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A04" w:rsidRPr="00C0353B" w:rsidRDefault="00234A04" w:rsidP="00234A04">
      <w:pPr>
        <w:rPr>
          <w:b/>
          <w:sz w:val="24"/>
          <w:szCs w:val="24"/>
        </w:rPr>
      </w:pPr>
      <w:r w:rsidRPr="00C0353B">
        <w:rPr>
          <w:b/>
          <w:sz w:val="24"/>
          <w:szCs w:val="24"/>
        </w:rPr>
        <w:t>Explanation of column headers and codes:</w:t>
      </w:r>
    </w:p>
    <w:p w:rsidR="00234A04" w:rsidRDefault="00234A04" w:rsidP="00234A04">
      <w:pPr>
        <w:ind w:left="2880" w:hanging="2880"/>
        <w:rPr>
          <w:sz w:val="24"/>
          <w:szCs w:val="24"/>
        </w:rPr>
      </w:pPr>
      <w:proofErr w:type="gramStart"/>
      <w:r w:rsidRPr="00A7796B">
        <w:rPr>
          <w:sz w:val="24"/>
          <w:szCs w:val="24"/>
        </w:rPr>
        <w:t>day</w:t>
      </w:r>
      <w:proofErr w:type="gramEnd"/>
      <w:r>
        <w:rPr>
          <w:sz w:val="24"/>
          <w:szCs w:val="24"/>
        </w:rPr>
        <w:t xml:space="preserve"> - day of the assay</w:t>
      </w:r>
      <w:r w:rsidRPr="00A7796B">
        <w:rPr>
          <w:sz w:val="24"/>
          <w:szCs w:val="24"/>
        </w:rPr>
        <w:tab/>
      </w:r>
    </w:p>
    <w:p w:rsidR="00234A04" w:rsidRDefault="00234A04" w:rsidP="00234A04">
      <w:pPr>
        <w:ind w:left="810" w:hanging="810"/>
        <w:rPr>
          <w:sz w:val="24"/>
          <w:szCs w:val="24"/>
        </w:rPr>
      </w:pPr>
      <w:proofErr w:type="spellStart"/>
      <w:r w:rsidRPr="0097108C">
        <w:rPr>
          <w:sz w:val="24"/>
          <w:szCs w:val="24"/>
        </w:rPr>
        <w:t>div_trt</w:t>
      </w:r>
      <w:proofErr w:type="spellEnd"/>
      <w:r>
        <w:rPr>
          <w:sz w:val="24"/>
          <w:szCs w:val="24"/>
        </w:rPr>
        <w:t xml:space="preserve"> - prey diversity treatment; “Monoculture” corresponds to treatments with only the CBS strain of </w:t>
      </w:r>
      <w:proofErr w:type="spellStart"/>
      <w:r w:rsidRPr="0097108C">
        <w:rPr>
          <w:i/>
          <w:sz w:val="24"/>
          <w:szCs w:val="24"/>
        </w:rPr>
        <w:t>Synura</w:t>
      </w:r>
      <w:proofErr w:type="spellEnd"/>
      <w:r>
        <w:rPr>
          <w:sz w:val="24"/>
          <w:szCs w:val="24"/>
        </w:rPr>
        <w:t xml:space="preserve"> present; “</w:t>
      </w:r>
      <w:proofErr w:type="spellStart"/>
      <w:r>
        <w:rPr>
          <w:sz w:val="24"/>
          <w:szCs w:val="24"/>
        </w:rPr>
        <w:t>Polyculture</w:t>
      </w:r>
      <w:proofErr w:type="spellEnd"/>
      <w:r>
        <w:rPr>
          <w:sz w:val="24"/>
          <w:szCs w:val="24"/>
        </w:rPr>
        <w:t xml:space="preserve">” corresponds to treatments with all five strains of </w:t>
      </w:r>
      <w:proofErr w:type="spellStart"/>
      <w:r w:rsidRPr="0097108C">
        <w:rPr>
          <w:i/>
          <w:sz w:val="24"/>
          <w:szCs w:val="24"/>
        </w:rPr>
        <w:t>Synura</w:t>
      </w:r>
      <w:proofErr w:type="spellEnd"/>
      <w:r>
        <w:rPr>
          <w:sz w:val="24"/>
          <w:szCs w:val="24"/>
        </w:rPr>
        <w:t xml:space="preserve"> initially present.</w:t>
      </w:r>
    </w:p>
    <w:p w:rsidR="00234A04" w:rsidRDefault="00234A04" w:rsidP="00234A04">
      <w:pPr>
        <w:ind w:left="990" w:hanging="990"/>
        <w:rPr>
          <w:sz w:val="24"/>
          <w:szCs w:val="24"/>
        </w:rPr>
      </w:pPr>
      <w:proofErr w:type="spellStart"/>
      <w:r w:rsidRPr="0097108C">
        <w:rPr>
          <w:sz w:val="24"/>
          <w:szCs w:val="24"/>
        </w:rPr>
        <w:t>brach_trt</w:t>
      </w:r>
      <w:proofErr w:type="spellEnd"/>
      <w:r>
        <w:rPr>
          <w:sz w:val="24"/>
          <w:szCs w:val="24"/>
        </w:rPr>
        <w:t xml:space="preserve"> - predator treatment; “present” corresponds to the presence of the predator (</w:t>
      </w:r>
      <w:proofErr w:type="spellStart"/>
      <w:r w:rsidRPr="0097108C">
        <w:rPr>
          <w:i/>
          <w:sz w:val="24"/>
          <w:szCs w:val="24"/>
        </w:rPr>
        <w:t>Brachionus</w:t>
      </w:r>
      <w:proofErr w:type="spellEnd"/>
      <w:r>
        <w:rPr>
          <w:sz w:val="24"/>
          <w:szCs w:val="24"/>
        </w:rPr>
        <w:t>); “absent” corresponds to the absence of the predator</w:t>
      </w:r>
    </w:p>
    <w:p w:rsidR="00234A04" w:rsidRDefault="00234A04" w:rsidP="00234A04">
      <w:pPr>
        <w:ind w:left="1440" w:hanging="1440"/>
        <w:rPr>
          <w:sz w:val="24"/>
          <w:szCs w:val="24"/>
        </w:rPr>
      </w:pPr>
      <w:proofErr w:type="gramStart"/>
      <w:r w:rsidRPr="0097108C">
        <w:rPr>
          <w:sz w:val="24"/>
          <w:szCs w:val="24"/>
        </w:rPr>
        <w:t>rep</w:t>
      </w:r>
      <w:proofErr w:type="gramEnd"/>
      <w:r>
        <w:rPr>
          <w:sz w:val="24"/>
          <w:szCs w:val="24"/>
        </w:rPr>
        <w:t xml:space="preserve"> - numbered replicate identifier</w:t>
      </w:r>
      <w:r w:rsidRPr="0097108C">
        <w:rPr>
          <w:sz w:val="24"/>
          <w:szCs w:val="24"/>
        </w:rPr>
        <w:tab/>
      </w:r>
    </w:p>
    <w:p w:rsidR="00234A04" w:rsidRDefault="00234A04" w:rsidP="00234A04">
      <w:pPr>
        <w:ind w:left="1440" w:hanging="1440"/>
        <w:rPr>
          <w:sz w:val="24"/>
          <w:szCs w:val="24"/>
        </w:rPr>
      </w:pPr>
      <w:proofErr w:type="spellStart"/>
      <w:proofErr w:type="gramStart"/>
      <w:r w:rsidRPr="009839F4">
        <w:rPr>
          <w:sz w:val="24"/>
          <w:szCs w:val="24"/>
        </w:rPr>
        <w:t>cellspercolony</w:t>
      </w:r>
      <w:proofErr w:type="spellEnd"/>
      <w:proofErr w:type="gramEnd"/>
      <w:r>
        <w:rPr>
          <w:sz w:val="24"/>
          <w:szCs w:val="24"/>
        </w:rPr>
        <w:t xml:space="preserve"> - mean number of cells per </w:t>
      </w:r>
      <w:proofErr w:type="spellStart"/>
      <w:r w:rsidRPr="002D38BB">
        <w:rPr>
          <w:i/>
          <w:sz w:val="24"/>
          <w:szCs w:val="24"/>
        </w:rPr>
        <w:t>Synura</w:t>
      </w:r>
      <w:proofErr w:type="spellEnd"/>
      <w:r>
        <w:rPr>
          <w:sz w:val="24"/>
          <w:szCs w:val="24"/>
        </w:rPr>
        <w:t xml:space="preserve"> colony</w:t>
      </w:r>
    </w:p>
    <w:p w:rsidR="00D2380A" w:rsidRDefault="00234A04"/>
    <w:sectPr w:rsidR="00D2380A" w:rsidSect="009A21F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34A04"/>
    <w:rsid w:val="000A2A7F"/>
    <w:rsid w:val="000A6BDD"/>
    <w:rsid w:val="00123453"/>
    <w:rsid w:val="001758BF"/>
    <w:rsid w:val="002005E3"/>
    <w:rsid w:val="00207CE8"/>
    <w:rsid w:val="00234A04"/>
    <w:rsid w:val="0026222D"/>
    <w:rsid w:val="002C54B8"/>
    <w:rsid w:val="002E3E3C"/>
    <w:rsid w:val="00375E56"/>
    <w:rsid w:val="00387691"/>
    <w:rsid w:val="003C01E5"/>
    <w:rsid w:val="005306F9"/>
    <w:rsid w:val="00533914"/>
    <w:rsid w:val="00597032"/>
    <w:rsid w:val="005C0902"/>
    <w:rsid w:val="0068246C"/>
    <w:rsid w:val="006D11AC"/>
    <w:rsid w:val="006E7A13"/>
    <w:rsid w:val="007D1175"/>
    <w:rsid w:val="007E1F35"/>
    <w:rsid w:val="00820A0E"/>
    <w:rsid w:val="009A21FD"/>
    <w:rsid w:val="009C6494"/>
    <w:rsid w:val="00A22F59"/>
    <w:rsid w:val="00B0221A"/>
    <w:rsid w:val="00B22C35"/>
    <w:rsid w:val="00B27F7B"/>
    <w:rsid w:val="00B9619A"/>
    <w:rsid w:val="00BD0588"/>
    <w:rsid w:val="00BD3154"/>
    <w:rsid w:val="00BF52A3"/>
    <w:rsid w:val="00C27ADB"/>
    <w:rsid w:val="00CD6D5B"/>
    <w:rsid w:val="00CE0A1A"/>
    <w:rsid w:val="00CE7ECD"/>
    <w:rsid w:val="00CF3FD1"/>
    <w:rsid w:val="00D16BB9"/>
    <w:rsid w:val="00DF1746"/>
    <w:rsid w:val="00E067EA"/>
    <w:rsid w:val="00E57006"/>
    <w:rsid w:val="00E67158"/>
    <w:rsid w:val="00E93C6A"/>
    <w:rsid w:val="00F14BD7"/>
    <w:rsid w:val="00F6483C"/>
    <w:rsid w:val="00F808F2"/>
    <w:rsid w:val="00F904BD"/>
    <w:rsid w:val="00FA173F"/>
    <w:rsid w:val="00FD18B7"/>
    <w:rsid w:val="00FE6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4A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445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Gareth Ogden</dc:creator>
  <cp:keywords/>
  <dc:description/>
  <cp:lastModifiedBy> Gareth Ogden</cp:lastModifiedBy>
  <cp:revision>1</cp:revision>
  <dcterms:created xsi:type="dcterms:W3CDTF">2013-02-05T11:54:00Z</dcterms:created>
  <dcterms:modified xsi:type="dcterms:W3CDTF">2013-02-05T11:55:00Z</dcterms:modified>
</cp:coreProperties>
</file>