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2860"/>
        <w:gridCol w:w="2920"/>
      </w:tblGrid>
      <w:tr w:rsidR="00F72321">
        <w:trPr>
          <w:cantSplit/>
          <w:tblHeader/>
          <w:jc w:val="center"/>
        </w:trPr>
        <w:tc>
          <w:tcPr>
            <w:tcW w:w="5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F72321" w:rsidRDefault="007153D3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0" w:name="IDX"/>
            <w:bookmarkEnd w:id="0"/>
            <w:r>
              <w:rPr>
                <w:b/>
                <w:bCs/>
                <w:color w:val="000000"/>
                <w:sz w:val="22"/>
                <w:szCs w:val="22"/>
              </w:rPr>
              <w:t>Model Information</w:t>
            </w:r>
          </w:p>
        </w:tc>
      </w:tr>
      <w:tr w:rsidR="00F72321">
        <w:trPr>
          <w:cantSplit/>
          <w:jc w:val="center"/>
        </w:trPr>
        <w:tc>
          <w:tcPr>
            <w:tcW w:w="2860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Data Set</w:t>
            </w:r>
          </w:p>
        </w:tc>
        <w:tc>
          <w:tcPr>
            <w:tcW w:w="29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986229">
            <w:pPr>
              <w:keepNext/>
              <w:adjustRightInd w:val="0"/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Altmann et al</w:t>
            </w:r>
          </w:p>
        </w:tc>
      </w:tr>
      <w:tr w:rsidR="00F72321">
        <w:trPr>
          <w:cantSplit/>
          <w:jc w:val="center"/>
        </w:trPr>
        <w:tc>
          <w:tcPr>
            <w:tcW w:w="2860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Dependent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Variable</w:t>
            </w:r>
          </w:p>
        </w:tc>
        <w:tc>
          <w:tcPr>
            <w:tcW w:w="29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Neuro</w:t>
            </w:r>
            <w:proofErr w:type="spellEnd"/>
            <w:r>
              <w:rPr>
                <w:color w:val="000000"/>
              </w:rPr>
              <w:t>_</w:t>
            </w:r>
          </w:p>
        </w:tc>
      </w:tr>
      <w:tr w:rsidR="00F72321">
        <w:trPr>
          <w:cantSplit/>
          <w:jc w:val="center"/>
        </w:trPr>
        <w:tc>
          <w:tcPr>
            <w:tcW w:w="2860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Covariance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Structure</w:t>
            </w:r>
            <w:proofErr w:type="spellEnd"/>
          </w:p>
        </w:tc>
        <w:tc>
          <w:tcPr>
            <w:tcW w:w="29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Variance</w:t>
            </w:r>
            <w:proofErr w:type="spellEnd"/>
            <w:r>
              <w:rPr>
                <w:color w:val="000000"/>
              </w:rPr>
              <w:t xml:space="preserve"> Components</w:t>
            </w:r>
          </w:p>
        </w:tc>
      </w:tr>
      <w:tr w:rsidR="00F72321">
        <w:trPr>
          <w:cantSplit/>
          <w:jc w:val="center"/>
        </w:trPr>
        <w:tc>
          <w:tcPr>
            <w:tcW w:w="2860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Subject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Effect</w:t>
            </w:r>
          </w:p>
        </w:tc>
        <w:tc>
          <w:tcPr>
            <w:tcW w:w="29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Name</w:t>
            </w:r>
          </w:p>
        </w:tc>
      </w:tr>
      <w:tr w:rsidR="00F72321">
        <w:trPr>
          <w:cantSplit/>
          <w:jc w:val="center"/>
        </w:trPr>
        <w:tc>
          <w:tcPr>
            <w:tcW w:w="2860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Estimation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Method</w:t>
            </w:r>
            <w:proofErr w:type="spellEnd"/>
          </w:p>
        </w:tc>
        <w:tc>
          <w:tcPr>
            <w:tcW w:w="29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REML</w:t>
            </w:r>
          </w:p>
        </w:tc>
      </w:tr>
      <w:tr w:rsidR="00F72321">
        <w:trPr>
          <w:cantSplit/>
          <w:jc w:val="center"/>
        </w:trPr>
        <w:tc>
          <w:tcPr>
            <w:tcW w:w="2860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Residual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Variance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Method</w:t>
            </w:r>
            <w:proofErr w:type="spellEnd"/>
          </w:p>
        </w:tc>
        <w:tc>
          <w:tcPr>
            <w:tcW w:w="29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Profile</w:t>
            </w:r>
          </w:p>
        </w:tc>
      </w:tr>
      <w:tr w:rsidR="00F72321">
        <w:trPr>
          <w:cantSplit/>
          <w:jc w:val="center"/>
        </w:trPr>
        <w:tc>
          <w:tcPr>
            <w:tcW w:w="2860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Fixed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Effects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SE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Method</w:t>
            </w:r>
            <w:proofErr w:type="spellEnd"/>
          </w:p>
        </w:tc>
        <w:tc>
          <w:tcPr>
            <w:tcW w:w="29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Model-</w:t>
            </w:r>
            <w:proofErr w:type="spellStart"/>
            <w:r>
              <w:rPr>
                <w:color w:val="000000"/>
              </w:rPr>
              <w:t>Based</w:t>
            </w:r>
            <w:proofErr w:type="spellEnd"/>
          </w:p>
        </w:tc>
      </w:tr>
      <w:tr w:rsidR="00F72321">
        <w:trPr>
          <w:cantSplit/>
          <w:jc w:val="center"/>
        </w:trPr>
        <w:tc>
          <w:tcPr>
            <w:tcW w:w="28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Degrees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of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Freedom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Method</w:t>
            </w:r>
            <w:proofErr w:type="spellEnd"/>
          </w:p>
        </w:tc>
        <w:tc>
          <w:tcPr>
            <w:tcW w:w="2920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Containment</w:t>
            </w:r>
          </w:p>
        </w:tc>
      </w:tr>
    </w:tbl>
    <w:p w:rsidR="00F72321" w:rsidRDefault="00F72321">
      <w:pPr>
        <w:adjustRightInd w:val="0"/>
        <w:rPr>
          <w:color w:val="000000"/>
        </w:rPr>
      </w:pPr>
    </w:p>
    <w:p w:rsidR="00F72321" w:rsidRDefault="00F72321">
      <w:pPr>
        <w:adjustRightInd w:val="0"/>
        <w:rPr>
          <w:color w:val="000000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697"/>
        <w:gridCol w:w="737"/>
        <w:gridCol w:w="3251"/>
      </w:tblGrid>
      <w:tr w:rsidR="00F72321">
        <w:trPr>
          <w:cantSplit/>
          <w:tblHeader/>
          <w:jc w:val="center"/>
        </w:trPr>
        <w:tc>
          <w:tcPr>
            <w:tcW w:w="4685" w:type="dxa"/>
            <w:gridSpan w:val="3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F72321" w:rsidRDefault="007153D3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1" w:name="IDX1"/>
            <w:bookmarkEnd w:id="1"/>
            <w:r>
              <w:rPr>
                <w:b/>
                <w:bCs/>
                <w:color w:val="000000"/>
                <w:sz w:val="22"/>
                <w:szCs w:val="22"/>
              </w:rPr>
              <w:t>Class Level Information</w:t>
            </w:r>
          </w:p>
        </w:tc>
      </w:tr>
      <w:tr w:rsidR="00F72321">
        <w:trPr>
          <w:cantSplit/>
          <w:tblHeader/>
          <w:jc w:val="center"/>
        </w:trPr>
        <w:tc>
          <w:tcPr>
            <w:tcW w:w="69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F72321" w:rsidRDefault="007153D3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Class</w:t>
            </w:r>
          </w:p>
        </w:tc>
        <w:tc>
          <w:tcPr>
            <w:tcW w:w="7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Levels</w:t>
            </w:r>
          </w:p>
        </w:tc>
        <w:tc>
          <w:tcPr>
            <w:tcW w:w="32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F72321" w:rsidRDefault="007153D3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Values</w:t>
            </w:r>
          </w:p>
        </w:tc>
      </w:tr>
      <w:tr w:rsidR="00F72321">
        <w:trPr>
          <w:cantSplit/>
          <w:jc w:val="center"/>
        </w:trPr>
        <w:tc>
          <w:tcPr>
            <w:tcW w:w="69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Name</w:t>
            </w:r>
          </w:p>
        </w:tc>
        <w:tc>
          <w:tcPr>
            <w:tcW w:w="7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32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9 10 11 12 13 14 15 16 1 2 3 4 5 6 7 8</w:t>
            </w:r>
          </w:p>
        </w:tc>
      </w:tr>
      <w:tr w:rsidR="00F72321">
        <w:trPr>
          <w:cantSplit/>
          <w:jc w:val="center"/>
        </w:trPr>
        <w:tc>
          <w:tcPr>
            <w:tcW w:w="69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time</w:t>
            </w:r>
          </w:p>
        </w:tc>
        <w:tc>
          <w:tcPr>
            <w:tcW w:w="7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32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3 2 1</w:t>
            </w:r>
          </w:p>
        </w:tc>
      </w:tr>
      <w:tr w:rsidR="00F72321">
        <w:trPr>
          <w:cantSplit/>
          <w:jc w:val="center"/>
        </w:trPr>
        <w:tc>
          <w:tcPr>
            <w:tcW w:w="69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37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251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1 0</w:t>
            </w:r>
          </w:p>
        </w:tc>
      </w:tr>
    </w:tbl>
    <w:p w:rsidR="00F72321" w:rsidRDefault="00F72321">
      <w:pPr>
        <w:adjustRightInd w:val="0"/>
        <w:rPr>
          <w:color w:val="000000"/>
        </w:rPr>
      </w:pPr>
    </w:p>
    <w:p w:rsidR="00F72321" w:rsidRDefault="00F72321">
      <w:pPr>
        <w:adjustRightInd w:val="0"/>
        <w:rPr>
          <w:color w:val="000000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2614"/>
        <w:gridCol w:w="695"/>
      </w:tblGrid>
      <w:tr w:rsidR="00F72321">
        <w:trPr>
          <w:cantSplit/>
          <w:tblHeader/>
          <w:jc w:val="center"/>
        </w:trPr>
        <w:tc>
          <w:tcPr>
            <w:tcW w:w="3309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F72321" w:rsidRDefault="007153D3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2" w:name="IDX2"/>
            <w:bookmarkEnd w:id="2"/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Dimensions</w:t>
            </w:r>
            <w:proofErr w:type="spellEnd"/>
          </w:p>
        </w:tc>
      </w:tr>
      <w:tr w:rsidR="00F72321">
        <w:trPr>
          <w:cantSplit/>
          <w:jc w:val="center"/>
        </w:trPr>
        <w:tc>
          <w:tcPr>
            <w:tcW w:w="2614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Covariance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Parameters</w:t>
            </w:r>
          </w:p>
        </w:tc>
        <w:tc>
          <w:tcPr>
            <w:tcW w:w="6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F72321">
        <w:trPr>
          <w:cantSplit/>
          <w:jc w:val="center"/>
        </w:trPr>
        <w:tc>
          <w:tcPr>
            <w:tcW w:w="2614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Columns in X</w:t>
            </w:r>
          </w:p>
        </w:tc>
        <w:tc>
          <w:tcPr>
            <w:tcW w:w="6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</w:tr>
      <w:tr w:rsidR="00F72321">
        <w:trPr>
          <w:cantSplit/>
          <w:jc w:val="center"/>
        </w:trPr>
        <w:tc>
          <w:tcPr>
            <w:tcW w:w="2614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Pr="007802CB" w:rsidRDefault="007153D3">
            <w:pPr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  <w:lang w:val="en-GB"/>
              </w:rPr>
            </w:pPr>
            <w:r w:rsidRPr="007802CB">
              <w:rPr>
                <w:b/>
                <w:bCs/>
                <w:color w:val="000000"/>
                <w:sz w:val="22"/>
                <w:szCs w:val="22"/>
                <w:lang w:val="en-GB"/>
              </w:rPr>
              <w:t>Columns in Z Per Subject</w:t>
            </w:r>
          </w:p>
        </w:tc>
        <w:tc>
          <w:tcPr>
            <w:tcW w:w="6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72321">
        <w:trPr>
          <w:cantSplit/>
          <w:jc w:val="center"/>
        </w:trPr>
        <w:tc>
          <w:tcPr>
            <w:tcW w:w="2614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Subjects</w:t>
            </w:r>
            <w:proofErr w:type="spellEnd"/>
          </w:p>
        </w:tc>
        <w:tc>
          <w:tcPr>
            <w:tcW w:w="6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</w:tr>
      <w:tr w:rsidR="00F72321">
        <w:trPr>
          <w:cantSplit/>
          <w:jc w:val="center"/>
        </w:trPr>
        <w:tc>
          <w:tcPr>
            <w:tcW w:w="261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Max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Obs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Per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Subject</w:t>
            </w:r>
            <w:proofErr w:type="spellEnd"/>
          </w:p>
        </w:tc>
        <w:tc>
          <w:tcPr>
            <w:tcW w:w="695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</w:tbl>
    <w:p w:rsidR="00F72321" w:rsidRDefault="00F72321">
      <w:pPr>
        <w:adjustRightInd w:val="0"/>
        <w:rPr>
          <w:color w:val="000000"/>
        </w:rPr>
      </w:pPr>
    </w:p>
    <w:p w:rsidR="00F72321" w:rsidRDefault="00F72321">
      <w:pPr>
        <w:adjustRightInd w:val="0"/>
        <w:rPr>
          <w:color w:val="000000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3440"/>
        <w:gridCol w:w="776"/>
      </w:tblGrid>
      <w:tr w:rsidR="00F72321">
        <w:trPr>
          <w:cantSplit/>
          <w:tblHeader/>
          <w:jc w:val="center"/>
        </w:trPr>
        <w:tc>
          <w:tcPr>
            <w:tcW w:w="4216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F72321" w:rsidRDefault="007153D3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3" w:name="IDX3"/>
            <w:bookmarkEnd w:id="3"/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Number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of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Observations</w:t>
            </w:r>
            <w:proofErr w:type="spellEnd"/>
          </w:p>
        </w:tc>
      </w:tr>
      <w:tr w:rsidR="00F72321">
        <w:trPr>
          <w:cantSplit/>
          <w:jc w:val="center"/>
        </w:trPr>
        <w:tc>
          <w:tcPr>
            <w:tcW w:w="3440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Number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of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Observations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Read</w:t>
            </w:r>
          </w:p>
        </w:tc>
        <w:tc>
          <w:tcPr>
            <w:tcW w:w="7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</w:tr>
      <w:tr w:rsidR="00F72321">
        <w:trPr>
          <w:cantSplit/>
          <w:jc w:val="center"/>
        </w:trPr>
        <w:tc>
          <w:tcPr>
            <w:tcW w:w="3440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Number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of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Observations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Used</w:t>
            </w:r>
            <w:proofErr w:type="spellEnd"/>
          </w:p>
        </w:tc>
        <w:tc>
          <w:tcPr>
            <w:tcW w:w="7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</w:tr>
      <w:tr w:rsidR="00F72321">
        <w:trPr>
          <w:cantSplit/>
          <w:jc w:val="center"/>
        </w:trPr>
        <w:tc>
          <w:tcPr>
            <w:tcW w:w="34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Pr="007802CB" w:rsidRDefault="007153D3">
            <w:pPr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  <w:lang w:val="en-GB"/>
              </w:rPr>
            </w:pPr>
            <w:r w:rsidRPr="007802CB">
              <w:rPr>
                <w:b/>
                <w:bCs/>
                <w:color w:val="000000"/>
                <w:sz w:val="22"/>
                <w:szCs w:val="22"/>
                <w:lang w:val="en-GB"/>
              </w:rPr>
              <w:t>Number of Observations Not Used</w:t>
            </w:r>
          </w:p>
        </w:tc>
        <w:tc>
          <w:tcPr>
            <w:tcW w:w="776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</w:tbl>
    <w:p w:rsidR="00F72321" w:rsidRDefault="00F72321">
      <w:pPr>
        <w:adjustRightInd w:val="0"/>
        <w:rPr>
          <w:color w:val="000000"/>
        </w:rPr>
      </w:pPr>
    </w:p>
    <w:p w:rsidR="00F72321" w:rsidRDefault="00F72321">
      <w:pPr>
        <w:adjustRightInd w:val="0"/>
        <w:rPr>
          <w:color w:val="000000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83"/>
        <w:gridCol w:w="1259"/>
        <w:gridCol w:w="1639"/>
        <w:gridCol w:w="1109"/>
      </w:tblGrid>
      <w:tr w:rsidR="00F72321">
        <w:trPr>
          <w:cantSplit/>
          <w:tblHeader/>
          <w:jc w:val="center"/>
        </w:trPr>
        <w:tc>
          <w:tcPr>
            <w:tcW w:w="4990" w:type="dxa"/>
            <w:gridSpan w:val="4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F72321" w:rsidRDefault="007153D3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4" w:name="IDX4"/>
            <w:bookmarkEnd w:id="4"/>
            <w:r>
              <w:rPr>
                <w:b/>
                <w:bCs/>
                <w:color w:val="000000"/>
                <w:sz w:val="22"/>
                <w:szCs w:val="22"/>
              </w:rPr>
              <w:t xml:space="preserve">Iteration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History</w:t>
            </w:r>
            <w:proofErr w:type="spellEnd"/>
          </w:p>
        </w:tc>
      </w:tr>
      <w:tr w:rsidR="00F72321">
        <w:trPr>
          <w:cantSplit/>
          <w:tblHeader/>
          <w:jc w:val="center"/>
        </w:trPr>
        <w:tc>
          <w:tcPr>
            <w:tcW w:w="983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Iteration</w:t>
            </w:r>
          </w:p>
        </w:tc>
        <w:tc>
          <w:tcPr>
            <w:tcW w:w="12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Evaluations</w:t>
            </w:r>
          </w:p>
        </w:tc>
        <w:tc>
          <w:tcPr>
            <w:tcW w:w="163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-2 Res Log 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Like</w:t>
            </w:r>
            <w:proofErr w:type="spellEnd"/>
          </w:p>
        </w:tc>
        <w:tc>
          <w:tcPr>
            <w:tcW w:w="11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Criterion</w:t>
            </w:r>
            <w:proofErr w:type="spellEnd"/>
          </w:p>
        </w:tc>
      </w:tr>
      <w:tr w:rsidR="00F72321">
        <w:trPr>
          <w:cantSplit/>
          <w:jc w:val="center"/>
        </w:trPr>
        <w:tc>
          <w:tcPr>
            <w:tcW w:w="983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2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3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102.61775800</w:t>
            </w:r>
          </w:p>
        </w:tc>
        <w:tc>
          <w:tcPr>
            <w:tcW w:w="11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</w:tr>
      <w:tr w:rsidR="00F72321">
        <w:trPr>
          <w:cantSplit/>
          <w:jc w:val="center"/>
        </w:trPr>
        <w:tc>
          <w:tcPr>
            <w:tcW w:w="98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259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39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93.96440449</w:t>
            </w:r>
          </w:p>
        </w:tc>
        <w:tc>
          <w:tcPr>
            <w:tcW w:w="1109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0.00000000</w:t>
            </w:r>
          </w:p>
        </w:tc>
      </w:tr>
    </w:tbl>
    <w:p w:rsidR="00F72321" w:rsidRDefault="00F72321">
      <w:pPr>
        <w:adjustRightInd w:val="0"/>
        <w:rPr>
          <w:color w:val="000000"/>
        </w:rPr>
      </w:pPr>
    </w:p>
    <w:p w:rsidR="00F72321" w:rsidRDefault="00F72321">
      <w:pPr>
        <w:adjustRightInd w:val="0"/>
        <w:rPr>
          <w:color w:val="000000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2265"/>
      </w:tblGrid>
      <w:tr w:rsidR="00F72321">
        <w:trPr>
          <w:cantSplit/>
          <w:jc w:val="center"/>
        </w:trPr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jc w:val="center"/>
              <w:rPr>
                <w:color w:val="000000"/>
              </w:rPr>
            </w:pPr>
            <w:bookmarkStart w:id="5" w:name="IDX5"/>
            <w:bookmarkEnd w:id="5"/>
            <w:proofErr w:type="spellStart"/>
            <w:r>
              <w:rPr>
                <w:color w:val="000000"/>
              </w:rPr>
              <w:t>Convergence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criteria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met</w:t>
            </w:r>
            <w:proofErr w:type="spellEnd"/>
            <w:r>
              <w:rPr>
                <w:color w:val="000000"/>
              </w:rPr>
              <w:t>.</w:t>
            </w:r>
          </w:p>
        </w:tc>
      </w:tr>
    </w:tbl>
    <w:p w:rsidR="00F72321" w:rsidRDefault="00F72321">
      <w:pPr>
        <w:adjustRightInd w:val="0"/>
        <w:rPr>
          <w:color w:val="000000"/>
        </w:rPr>
      </w:pPr>
    </w:p>
    <w:p w:rsidR="00F72321" w:rsidRDefault="00F72321">
      <w:pPr>
        <w:adjustRightInd w:val="0"/>
        <w:rPr>
          <w:color w:val="000000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1114"/>
        <w:gridCol w:w="847"/>
        <w:gridCol w:w="989"/>
      </w:tblGrid>
      <w:tr w:rsidR="00F72321">
        <w:trPr>
          <w:cantSplit/>
          <w:tblHeader/>
          <w:jc w:val="center"/>
        </w:trPr>
        <w:tc>
          <w:tcPr>
            <w:tcW w:w="2950" w:type="dxa"/>
            <w:gridSpan w:val="3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F72321" w:rsidRDefault="007153D3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6" w:name="IDX6"/>
            <w:bookmarkEnd w:id="6"/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lastRenderedPageBreak/>
              <w:t>Covariance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Parameter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Estimates</w:t>
            </w:r>
            <w:proofErr w:type="spellEnd"/>
          </w:p>
        </w:tc>
      </w:tr>
      <w:tr w:rsidR="00F72321">
        <w:trPr>
          <w:cantSplit/>
          <w:tblHeader/>
          <w:jc w:val="center"/>
        </w:trPr>
        <w:tc>
          <w:tcPr>
            <w:tcW w:w="1114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F72321" w:rsidRDefault="007153D3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Cov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Parm</w:t>
            </w:r>
            <w:proofErr w:type="spellEnd"/>
          </w:p>
        </w:tc>
        <w:tc>
          <w:tcPr>
            <w:tcW w:w="8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F72321" w:rsidRDefault="007153D3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Subject</w:t>
            </w:r>
            <w:proofErr w:type="spellEnd"/>
          </w:p>
        </w:tc>
        <w:tc>
          <w:tcPr>
            <w:tcW w:w="9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Estimate</w:t>
            </w:r>
          </w:p>
        </w:tc>
      </w:tr>
      <w:tr w:rsidR="00F72321">
        <w:trPr>
          <w:cantSplit/>
          <w:jc w:val="center"/>
        </w:trPr>
        <w:tc>
          <w:tcPr>
            <w:tcW w:w="1114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Intercept</w:t>
            </w:r>
          </w:p>
        </w:tc>
        <w:tc>
          <w:tcPr>
            <w:tcW w:w="8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Name</w:t>
            </w:r>
          </w:p>
        </w:tc>
        <w:tc>
          <w:tcPr>
            <w:tcW w:w="9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0.2374</w:t>
            </w:r>
          </w:p>
        </w:tc>
      </w:tr>
      <w:tr w:rsidR="00F72321">
        <w:trPr>
          <w:cantSplit/>
          <w:jc w:val="center"/>
        </w:trPr>
        <w:tc>
          <w:tcPr>
            <w:tcW w:w="111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Residual</w:t>
            </w:r>
          </w:p>
        </w:tc>
        <w:tc>
          <w:tcPr>
            <w:tcW w:w="847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keepNext/>
              <w:adjustRightInd w:val="0"/>
              <w:spacing w:before="60" w:after="60"/>
              <w:rPr>
                <w:color w:val="000000"/>
              </w:rPr>
            </w:pPr>
          </w:p>
        </w:tc>
        <w:tc>
          <w:tcPr>
            <w:tcW w:w="989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0.2634</w:t>
            </w:r>
          </w:p>
        </w:tc>
      </w:tr>
    </w:tbl>
    <w:p w:rsidR="00F72321" w:rsidRDefault="00F72321">
      <w:pPr>
        <w:adjustRightInd w:val="0"/>
        <w:rPr>
          <w:color w:val="000000"/>
        </w:rPr>
      </w:pPr>
    </w:p>
    <w:p w:rsidR="00F72321" w:rsidRDefault="00F72321">
      <w:pPr>
        <w:adjustRightInd w:val="0"/>
        <w:rPr>
          <w:color w:val="000000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2462"/>
        <w:gridCol w:w="570"/>
      </w:tblGrid>
      <w:tr w:rsidR="00F72321">
        <w:trPr>
          <w:cantSplit/>
          <w:tblHeader/>
          <w:jc w:val="center"/>
        </w:trPr>
        <w:tc>
          <w:tcPr>
            <w:tcW w:w="3032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F72321" w:rsidRDefault="007153D3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7" w:name="IDX7"/>
            <w:bookmarkEnd w:id="7"/>
            <w:r>
              <w:rPr>
                <w:b/>
                <w:bCs/>
                <w:color w:val="000000"/>
                <w:sz w:val="22"/>
                <w:szCs w:val="22"/>
              </w:rPr>
              <w:t xml:space="preserve">Fit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Statistics</w:t>
            </w:r>
            <w:proofErr w:type="spellEnd"/>
          </w:p>
        </w:tc>
      </w:tr>
      <w:tr w:rsidR="00F72321">
        <w:trPr>
          <w:cantSplit/>
          <w:jc w:val="center"/>
        </w:trPr>
        <w:tc>
          <w:tcPr>
            <w:tcW w:w="246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-2 Res Log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Likelihood</w:t>
            </w:r>
            <w:proofErr w:type="spellEnd"/>
          </w:p>
        </w:tc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94.0</w:t>
            </w:r>
          </w:p>
        </w:tc>
      </w:tr>
      <w:tr w:rsidR="00F72321">
        <w:trPr>
          <w:cantSplit/>
          <w:jc w:val="center"/>
        </w:trPr>
        <w:tc>
          <w:tcPr>
            <w:tcW w:w="246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AIC (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smaller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is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better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98.0</w:t>
            </w:r>
          </w:p>
        </w:tc>
      </w:tr>
      <w:tr w:rsidR="00F72321">
        <w:trPr>
          <w:cantSplit/>
          <w:jc w:val="center"/>
        </w:trPr>
        <w:tc>
          <w:tcPr>
            <w:tcW w:w="246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AICC (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smaller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is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better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98.3</w:t>
            </w:r>
          </w:p>
        </w:tc>
      </w:tr>
      <w:tr w:rsidR="00F72321">
        <w:trPr>
          <w:cantSplit/>
          <w:jc w:val="center"/>
        </w:trPr>
        <w:tc>
          <w:tcPr>
            <w:tcW w:w="246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BIC (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smaller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is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better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570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99.5</w:t>
            </w:r>
          </w:p>
        </w:tc>
      </w:tr>
    </w:tbl>
    <w:p w:rsidR="00F72321" w:rsidRDefault="00F72321">
      <w:pPr>
        <w:adjustRightInd w:val="0"/>
        <w:rPr>
          <w:color w:val="000000"/>
        </w:rPr>
      </w:pPr>
    </w:p>
    <w:p w:rsidR="00F72321" w:rsidRDefault="00F72321">
      <w:pPr>
        <w:adjustRightInd w:val="0"/>
        <w:rPr>
          <w:color w:val="000000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1058"/>
        <w:gridCol w:w="549"/>
        <w:gridCol w:w="512"/>
        <w:gridCol w:w="974"/>
        <w:gridCol w:w="1022"/>
        <w:gridCol w:w="424"/>
        <w:gridCol w:w="816"/>
        <w:gridCol w:w="787"/>
      </w:tblGrid>
      <w:tr w:rsidR="00F72321">
        <w:trPr>
          <w:cantSplit/>
          <w:tblHeader/>
          <w:jc w:val="center"/>
        </w:trPr>
        <w:tc>
          <w:tcPr>
            <w:tcW w:w="6142" w:type="dxa"/>
            <w:gridSpan w:val="8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F72321" w:rsidRDefault="007153D3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8" w:name="IDX8"/>
            <w:bookmarkEnd w:id="8"/>
            <w:r>
              <w:rPr>
                <w:b/>
                <w:bCs/>
                <w:color w:val="000000"/>
                <w:sz w:val="22"/>
                <w:szCs w:val="22"/>
              </w:rPr>
              <w:t xml:space="preserve">Solution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for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Fixed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Effects</w:t>
            </w:r>
            <w:proofErr w:type="spellEnd"/>
          </w:p>
        </w:tc>
      </w:tr>
      <w:tr w:rsidR="00F72321">
        <w:trPr>
          <w:cantSplit/>
          <w:tblHeader/>
          <w:jc w:val="center"/>
        </w:trPr>
        <w:tc>
          <w:tcPr>
            <w:tcW w:w="1058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F72321" w:rsidRDefault="007153D3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Effect</w:t>
            </w:r>
          </w:p>
        </w:tc>
        <w:tc>
          <w:tcPr>
            <w:tcW w:w="5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F72321" w:rsidRDefault="007153D3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time</w:t>
            </w:r>
          </w:p>
        </w:tc>
        <w:tc>
          <w:tcPr>
            <w:tcW w:w="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F72321" w:rsidRDefault="007153D3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Typ</w:t>
            </w:r>
          </w:p>
        </w:tc>
        <w:tc>
          <w:tcPr>
            <w:tcW w:w="9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Estimate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Standard Error</w:t>
            </w:r>
          </w:p>
        </w:tc>
        <w:tc>
          <w:tcPr>
            <w:tcW w:w="42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DF</w:t>
            </w: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t Value</w:t>
            </w:r>
          </w:p>
        </w:tc>
        <w:tc>
          <w:tcPr>
            <w:tcW w:w="787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Pr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&gt; |t|</w:t>
            </w:r>
          </w:p>
        </w:tc>
      </w:tr>
      <w:tr w:rsidR="00F72321">
        <w:trPr>
          <w:cantSplit/>
          <w:jc w:val="center"/>
        </w:trPr>
        <w:tc>
          <w:tcPr>
            <w:tcW w:w="1058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Intercept</w:t>
            </w:r>
          </w:p>
        </w:tc>
        <w:tc>
          <w:tcPr>
            <w:tcW w:w="5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keepNext/>
              <w:adjustRightInd w:val="0"/>
              <w:spacing w:before="60" w:after="60"/>
              <w:rPr>
                <w:color w:val="000000"/>
              </w:rPr>
            </w:pPr>
          </w:p>
        </w:tc>
        <w:tc>
          <w:tcPr>
            <w:tcW w:w="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keepNext/>
              <w:adjustRightInd w:val="0"/>
              <w:spacing w:before="60" w:after="60"/>
              <w:rPr>
                <w:color w:val="000000"/>
              </w:rPr>
            </w:pPr>
          </w:p>
        </w:tc>
        <w:tc>
          <w:tcPr>
            <w:tcW w:w="9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5.0000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0.2502</w:t>
            </w:r>
          </w:p>
        </w:tc>
        <w:tc>
          <w:tcPr>
            <w:tcW w:w="42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19.99</w:t>
            </w:r>
          </w:p>
        </w:tc>
        <w:tc>
          <w:tcPr>
            <w:tcW w:w="787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&lt;.0001</w:t>
            </w:r>
          </w:p>
        </w:tc>
      </w:tr>
      <w:tr w:rsidR="00F72321">
        <w:trPr>
          <w:cantSplit/>
          <w:jc w:val="center"/>
        </w:trPr>
        <w:tc>
          <w:tcPr>
            <w:tcW w:w="1058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time</w:t>
            </w:r>
          </w:p>
        </w:tc>
        <w:tc>
          <w:tcPr>
            <w:tcW w:w="5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keepNext/>
              <w:adjustRightInd w:val="0"/>
              <w:spacing w:before="60" w:after="60"/>
              <w:rPr>
                <w:color w:val="000000"/>
              </w:rPr>
            </w:pPr>
          </w:p>
        </w:tc>
        <w:tc>
          <w:tcPr>
            <w:tcW w:w="9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-0.1875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0.2566</w:t>
            </w:r>
          </w:p>
        </w:tc>
        <w:tc>
          <w:tcPr>
            <w:tcW w:w="42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-0.73</w:t>
            </w:r>
          </w:p>
        </w:tc>
        <w:tc>
          <w:tcPr>
            <w:tcW w:w="787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0.4710</w:t>
            </w:r>
          </w:p>
        </w:tc>
      </w:tr>
      <w:tr w:rsidR="00F72321">
        <w:trPr>
          <w:cantSplit/>
          <w:jc w:val="center"/>
        </w:trPr>
        <w:tc>
          <w:tcPr>
            <w:tcW w:w="1058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time</w:t>
            </w:r>
          </w:p>
        </w:tc>
        <w:tc>
          <w:tcPr>
            <w:tcW w:w="5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rPr>
                <w:color w:val="000000"/>
              </w:rPr>
            </w:pPr>
          </w:p>
        </w:tc>
        <w:tc>
          <w:tcPr>
            <w:tcW w:w="9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2.01E-15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0.2566</w:t>
            </w:r>
          </w:p>
        </w:tc>
        <w:tc>
          <w:tcPr>
            <w:tcW w:w="42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  <w:tc>
          <w:tcPr>
            <w:tcW w:w="787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1.0000</w:t>
            </w:r>
          </w:p>
        </w:tc>
      </w:tr>
      <w:tr w:rsidR="00F72321">
        <w:trPr>
          <w:cantSplit/>
          <w:jc w:val="center"/>
        </w:trPr>
        <w:tc>
          <w:tcPr>
            <w:tcW w:w="1058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time</w:t>
            </w:r>
          </w:p>
        </w:tc>
        <w:tc>
          <w:tcPr>
            <w:tcW w:w="5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rPr>
                <w:color w:val="000000"/>
              </w:rPr>
            </w:pPr>
          </w:p>
        </w:tc>
        <w:tc>
          <w:tcPr>
            <w:tcW w:w="9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.</w:t>
            </w:r>
          </w:p>
        </w:tc>
        <w:tc>
          <w:tcPr>
            <w:tcW w:w="42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.</w:t>
            </w: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.</w:t>
            </w:r>
          </w:p>
        </w:tc>
        <w:tc>
          <w:tcPr>
            <w:tcW w:w="787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.</w:t>
            </w:r>
          </w:p>
        </w:tc>
      </w:tr>
      <w:tr w:rsidR="00F72321">
        <w:trPr>
          <w:cantSplit/>
          <w:jc w:val="center"/>
        </w:trPr>
        <w:tc>
          <w:tcPr>
            <w:tcW w:w="1058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Typ</w:t>
            </w:r>
          </w:p>
        </w:tc>
        <w:tc>
          <w:tcPr>
            <w:tcW w:w="5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rPr>
                <w:color w:val="000000"/>
              </w:rPr>
            </w:pPr>
          </w:p>
        </w:tc>
        <w:tc>
          <w:tcPr>
            <w:tcW w:w="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-0.06250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0.3538</w:t>
            </w:r>
          </w:p>
        </w:tc>
        <w:tc>
          <w:tcPr>
            <w:tcW w:w="42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-0.18</w:t>
            </w:r>
          </w:p>
        </w:tc>
        <w:tc>
          <w:tcPr>
            <w:tcW w:w="787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0.8611</w:t>
            </w:r>
          </w:p>
        </w:tc>
      </w:tr>
      <w:tr w:rsidR="00F72321">
        <w:trPr>
          <w:cantSplit/>
          <w:jc w:val="center"/>
        </w:trPr>
        <w:tc>
          <w:tcPr>
            <w:tcW w:w="1058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Typ</w:t>
            </w:r>
          </w:p>
        </w:tc>
        <w:tc>
          <w:tcPr>
            <w:tcW w:w="5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rPr>
                <w:color w:val="000000"/>
              </w:rPr>
            </w:pPr>
          </w:p>
        </w:tc>
        <w:tc>
          <w:tcPr>
            <w:tcW w:w="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.</w:t>
            </w:r>
          </w:p>
        </w:tc>
        <w:tc>
          <w:tcPr>
            <w:tcW w:w="42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.</w:t>
            </w: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.</w:t>
            </w:r>
          </w:p>
        </w:tc>
        <w:tc>
          <w:tcPr>
            <w:tcW w:w="787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.</w:t>
            </w:r>
          </w:p>
        </w:tc>
      </w:tr>
      <w:tr w:rsidR="00F72321">
        <w:trPr>
          <w:cantSplit/>
          <w:jc w:val="center"/>
        </w:trPr>
        <w:tc>
          <w:tcPr>
            <w:tcW w:w="1058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time*Typ</w:t>
            </w:r>
          </w:p>
        </w:tc>
        <w:tc>
          <w:tcPr>
            <w:tcW w:w="5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-1.5625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0.3629</w:t>
            </w:r>
          </w:p>
        </w:tc>
        <w:tc>
          <w:tcPr>
            <w:tcW w:w="42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-4.31</w:t>
            </w:r>
          </w:p>
        </w:tc>
        <w:tc>
          <w:tcPr>
            <w:tcW w:w="787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0.0002</w:t>
            </w:r>
          </w:p>
        </w:tc>
      </w:tr>
      <w:tr w:rsidR="00F72321">
        <w:trPr>
          <w:cantSplit/>
          <w:jc w:val="center"/>
        </w:trPr>
        <w:tc>
          <w:tcPr>
            <w:tcW w:w="1058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time*Typ</w:t>
            </w:r>
          </w:p>
        </w:tc>
        <w:tc>
          <w:tcPr>
            <w:tcW w:w="5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.</w:t>
            </w:r>
          </w:p>
        </w:tc>
        <w:tc>
          <w:tcPr>
            <w:tcW w:w="42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.</w:t>
            </w: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.</w:t>
            </w:r>
          </w:p>
        </w:tc>
        <w:tc>
          <w:tcPr>
            <w:tcW w:w="787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.</w:t>
            </w:r>
          </w:p>
        </w:tc>
      </w:tr>
      <w:tr w:rsidR="00F72321">
        <w:trPr>
          <w:cantSplit/>
          <w:jc w:val="center"/>
        </w:trPr>
        <w:tc>
          <w:tcPr>
            <w:tcW w:w="1058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time*Typ</w:t>
            </w:r>
          </w:p>
        </w:tc>
        <w:tc>
          <w:tcPr>
            <w:tcW w:w="5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-1.0625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0.3629</w:t>
            </w:r>
          </w:p>
        </w:tc>
        <w:tc>
          <w:tcPr>
            <w:tcW w:w="42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-2.93</w:t>
            </w:r>
          </w:p>
        </w:tc>
        <w:tc>
          <w:tcPr>
            <w:tcW w:w="787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0.0067</w:t>
            </w:r>
          </w:p>
        </w:tc>
      </w:tr>
      <w:tr w:rsidR="00F72321">
        <w:trPr>
          <w:cantSplit/>
          <w:jc w:val="center"/>
        </w:trPr>
        <w:tc>
          <w:tcPr>
            <w:tcW w:w="1058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time*Typ</w:t>
            </w:r>
          </w:p>
        </w:tc>
        <w:tc>
          <w:tcPr>
            <w:tcW w:w="5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.</w:t>
            </w:r>
          </w:p>
        </w:tc>
        <w:tc>
          <w:tcPr>
            <w:tcW w:w="42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.</w:t>
            </w: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.</w:t>
            </w:r>
          </w:p>
        </w:tc>
        <w:tc>
          <w:tcPr>
            <w:tcW w:w="787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.</w:t>
            </w:r>
          </w:p>
        </w:tc>
      </w:tr>
      <w:tr w:rsidR="00F72321">
        <w:trPr>
          <w:cantSplit/>
          <w:jc w:val="center"/>
        </w:trPr>
        <w:tc>
          <w:tcPr>
            <w:tcW w:w="1058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time*Typ</w:t>
            </w:r>
          </w:p>
        </w:tc>
        <w:tc>
          <w:tcPr>
            <w:tcW w:w="5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.</w:t>
            </w:r>
          </w:p>
        </w:tc>
        <w:tc>
          <w:tcPr>
            <w:tcW w:w="42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.</w:t>
            </w: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.</w:t>
            </w:r>
          </w:p>
        </w:tc>
        <w:tc>
          <w:tcPr>
            <w:tcW w:w="787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.</w:t>
            </w:r>
          </w:p>
        </w:tc>
      </w:tr>
      <w:tr w:rsidR="00F72321">
        <w:trPr>
          <w:cantSplit/>
          <w:jc w:val="center"/>
        </w:trPr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time*Typ</w:t>
            </w:r>
          </w:p>
        </w:tc>
        <w:tc>
          <w:tcPr>
            <w:tcW w:w="549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12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74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.</w:t>
            </w:r>
          </w:p>
        </w:tc>
        <w:tc>
          <w:tcPr>
            <w:tcW w:w="424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.</w:t>
            </w: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.</w:t>
            </w:r>
          </w:p>
        </w:tc>
        <w:tc>
          <w:tcPr>
            <w:tcW w:w="787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.</w:t>
            </w:r>
          </w:p>
        </w:tc>
      </w:tr>
    </w:tbl>
    <w:p w:rsidR="00F72321" w:rsidRDefault="00F72321">
      <w:pPr>
        <w:adjustRightInd w:val="0"/>
        <w:rPr>
          <w:color w:val="000000"/>
        </w:rPr>
      </w:pPr>
    </w:p>
    <w:p w:rsidR="00F72321" w:rsidRDefault="00F72321">
      <w:pPr>
        <w:adjustRightInd w:val="0"/>
        <w:rPr>
          <w:color w:val="000000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572"/>
        <w:gridCol w:w="921"/>
        <w:gridCol w:w="549"/>
        <w:gridCol w:w="512"/>
        <w:gridCol w:w="856"/>
        <w:gridCol w:w="856"/>
        <w:gridCol w:w="856"/>
        <w:gridCol w:w="574"/>
        <w:gridCol w:w="856"/>
        <w:gridCol w:w="574"/>
        <w:gridCol w:w="856"/>
        <w:gridCol w:w="574"/>
        <w:gridCol w:w="856"/>
        <w:gridCol w:w="686"/>
        <w:gridCol w:w="701"/>
      </w:tblGrid>
      <w:tr w:rsidR="00F72321" w:rsidRPr="00986229">
        <w:trPr>
          <w:cantSplit/>
          <w:tblHeader/>
          <w:jc w:val="center"/>
        </w:trPr>
        <w:tc>
          <w:tcPr>
            <w:tcW w:w="10799" w:type="dxa"/>
            <w:gridSpan w:val="15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F72321" w:rsidRPr="007802CB" w:rsidRDefault="007153D3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  <w:lang w:val="en-GB"/>
              </w:rPr>
            </w:pPr>
            <w:bookmarkStart w:id="9" w:name="IDX9"/>
            <w:bookmarkEnd w:id="9"/>
            <w:r w:rsidRPr="007802CB">
              <w:rPr>
                <w:b/>
                <w:bCs/>
                <w:color w:val="000000"/>
                <w:sz w:val="22"/>
                <w:szCs w:val="22"/>
                <w:lang w:val="en-GB"/>
              </w:rPr>
              <w:t>Covariance Matrix for Fixed Effects</w:t>
            </w:r>
          </w:p>
        </w:tc>
      </w:tr>
      <w:tr w:rsidR="00F72321">
        <w:trPr>
          <w:cantSplit/>
          <w:tblHeader/>
          <w:jc w:val="center"/>
        </w:trPr>
        <w:tc>
          <w:tcPr>
            <w:tcW w:w="57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Row</w:t>
            </w:r>
            <w:proofErr w:type="spellEnd"/>
          </w:p>
        </w:tc>
        <w:tc>
          <w:tcPr>
            <w:tcW w:w="9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F72321" w:rsidRDefault="007153D3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Effect</w:t>
            </w:r>
          </w:p>
        </w:tc>
        <w:tc>
          <w:tcPr>
            <w:tcW w:w="5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F72321" w:rsidRDefault="007153D3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time</w:t>
            </w:r>
          </w:p>
        </w:tc>
        <w:tc>
          <w:tcPr>
            <w:tcW w:w="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F72321" w:rsidRDefault="007153D3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Typ</w:t>
            </w: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Col1</w:t>
            </w: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Col2</w:t>
            </w: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Col3</w:t>
            </w:r>
          </w:p>
        </w:tc>
        <w:tc>
          <w:tcPr>
            <w:tcW w:w="5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Col4</w:t>
            </w: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Col5</w:t>
            </w:r>
          </w:p>
        </w:tc>
        <w:tc>
          <w:tcPr>
            <w:tcW w:w="5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Col6</w:t>
            </w: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Col7</w:t>
            </w:r>
          </w:p>
        </w:tc>
        <w:tc>
          <w:tcPr>
            <w:tcW w:w="5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Col8</w:t>
            </w: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Col9</w:t>
            </w:r>
          </w:p>
        </w:tc>
        <w:tc>
          <w:tcPr>
            <w:tcW w:w="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Col10</w:t>
            </w:r>
          </w:p>
        </w:tc>
        <w:tc>
          <w:tcPr>
            <w:tcW w:w="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Col11</w:t>
            </w:r>
          </w:p>
        </w:tc>
      </w:tr>
      <w:tr w:rsidR="00F72321">
        <w:trPr>
          <w:cantSplit/>
          <w:jc w:val="center"/>
        </w:trPr>
        <w:tc>
          <w:tcPr>
            <w:tcW w:w="57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9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Intercept</w:t>
            </w:r>
          </w:p>
        </w:tc>
        <w:tc>
          <w:tcPr>
            <w:tcW w:w="5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keepNext/>
              <w:adjustRightInd w:val="0"/>
              <w:spacing w:before="60" w:after="60"/>
              <w:rPr>
                <w:color w:val="000000"/>
              </w:rPr>
            </w:pPr>
          </w:p>
        </w:tc>
        <w:tc>
          <w:tcPr>
            <w:tcW w:w="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keepNext/>
              <w:adjustRightInd w:val="0"/>
              <w:spacing w:before="60" w:after="60"/>
              <w:rPr>
                <w:color w:val="000000"/>
              </w:rPr>
            </w:pP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0.06259</w:t>
            </w: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-0.03292</w:t>
            </w: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-0.03292</w:t>
            </w:r>
          </w:p>
        </w:tc>
        <w:tc>
          <w:tcPr>
            <w:tcW w:w="5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-0.06259</w:t>
            </w:r>
          </w:p>
        </w:tc>
        <w:tc>
          <w:tcPr>
            <w:tcW w:w="5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0.03292</w:t>
            </w:r>
          </w:p>
        </w:tc>
        <w:tc>
          <w:tcPr>
            <w:tcW w:w="5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0.03292</w:t>
            </w:r>
          </w:p>
        </w:tc>
        <w:tc>
          <w:tcPr>
            <w:tcW w:w="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</w:tr>
      <w:tr w:rsidR="00F72321">
        <w:trPr>
          <w:cantSplit/>
          <w:jc w:val="center"/>
        </w:trPr>
        <w:tc>
          <w:tcPr>
            <w:tcW w:w="57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9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time</w:t>
            </w:r>
          </w:p>
        </w:tc>
        <w:tc>
          <w:tcPr>
            <w:tcW w:w="5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keepNext/>
              <w:adjustRightInd w:val="0"/>
              <w:spacing w:before="60" w:after="60"/>
              <w:rPr>
                <w:color w:val="000000"/>
              </w:rPr>
            </w:pP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-0.03292</w:t>
            </w: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0.06585</w:t>
            </w: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0.03292</w:t>
            </w:r>
          </w:p>
        </w:tc>
        <w:tc>
          <w:tcPr>
            <w:tcW w:w="5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0.03292</w:t>
            </w:r>
          </w:p>
        </w:tc>
        <w:tc>
          <w:tcPr>
            <w:tcW w:w="5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-0.06585</w:t>
            </w:r>
          </w:p>
        </w:tc>
        <w:tc>
          <w:tcPr>
            <w:tcW w:w="5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-0.03292</w:t>
            </w:r>
          </w:p>
        </w:tc>
        <w:tc>
          <w:tcPr>
            <w:tcW w:w="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</w:tr>
      <w:tr w:rsidR="00F72321">
        <w:trPr>
          <w:cantSplit/>
          <w:jc w:val="center"/>
        </w:trPr>
        <w:tc>
          <w:tcPr>
            <w:tcW w:w="57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9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time</w:t>
            </w:r>
          </w:p>
        </w:tc>
        <w:tc>
          <w:tcPr>
            <w:tcW w:w="5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rPr>
                <w:color w:val="000000"/>
              </w:rPr>
            </w:pP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-0.03292</w:t>
            </w: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0.03292</w:t>
            </w: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0.06585</w:t>
            </w:r>
          </w:p>
        </w:tc>
        <w:tc>
          <w:tcPr>
            <w:tcW w:w="5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0.03292</w:t>
            </w:r>
          </w:p>
        </w:tc>
        <w:tc>
          <w:tcPr>
            <w:tcW w:w="5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-0.03292</w:t>
            </w:r>
          </w:p>
        </w:tc>
        <w:tc>
          <w:tcPr>
            <w:tcW w:w="5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-0.06585</w:t>
            </w:r>
          </w:p>
        </w:tc>
        <w:tc>
          <w:tcPr>
            <w:tcW w:w="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</w:tr>
      <w:tr w:rsidR="00F72321">
        <w:trPr>
          <w:cantSplit/>
          <w:jc w:val="center"/>
        </w:trPr>
        <w:tc>
          <w:tcPr>
            <w:tcW w:w="57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9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time</w:t>
            </w:r>
          </w:p>
        </w:tc>
        <w:tc>
          <w:tcPr>
            <w:tcW w:w="5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rPr>
                <w:color w:val="000000"/>
              </w:rPr>
            </w:pP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5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5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5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</w:tr>
      <w:tr w:rsidR="00F72321">
        <w:trPr>
          <w:cantSplit/>
          <w:jc w:val="center"/>
        </w:trPr>
        <w:tc>
          <w:tcPr>
            <w:tcW w:w="57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9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Typ</w:t>
            </w:r>
          </w:p>
        </w:tc>
        <w:tc>
          <w:tcPr>
            <w:tcW w:w="5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rPr>
                <w:color w:val="000000"/>
              </w:rPr>
            </w:pPr>
          </w:p>
        </w:tc>
        <w:tc>
          <w:tcPr>
            <w:tcW w:w="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-0.06259</w:t>
            </w: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0.03292</w:t>
            </w: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0.03292</w:t>
            </w:r>
          </w:p>
        </w:tc>
        <w:tc>
          <w:tcPr>
            <w:tcW w:w="5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0.1252</w:t>
            </w:r>
          </w:p>
        </w:tc>
        <w:tc>
          <w:tcPr>
            <w:tcW w:w="5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-0.06585</w:t>
            </w:r>
          </w:p>
        </w:tc>
        <w:tc>
          <w:tcPr>
            <w:tcW w:w="5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-0.06585</w:t>
            </w:r>
          </w:p>
        </w:tc>
        <w:tc>
          <w:tcPr>
            <w:tcW w:w="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</w:tr>
      <w:tr w:rsidR="00F72321">
        <w:trPr>
          <w:cantSplit/>
          <w:jc w:val="center"/>
        </w:trPr>
        <w:tc>
          <w:tcPr>
            <w:tcW w:w="57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9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Typ</w:t>
            </w:r>
          </w:p>
        </w:tc>
        <w:tc>
          <w:tcPr>
            <w:tcW w:w="5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rPr>
                <w:color w:val="000000"/>
              </w:rPr>
            </w:pPr>
          </w:p>
        </w:tc>
        <w:tc>
          <w:tcPr>
            <w:tcW w:w="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5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5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5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</w:tr>
      <w:tr w:rsidR="00F72321">
        <w:trPr>
          <w:cantSplit/>
          <w:jc w:val="center"/>
        </w:trPr>
        <w:tc>
          <w:tcPr>
            <w:tcW w:w="57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9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time*Typ</w:t>
            </w:r>
          </w:p>
        </w:tc>
        <w:tc>
          <w:tcPr>
            <w:tcW w:w="5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0.03292</w:t>
            </w: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-0.06585</w:t>
            </w: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-0.03292</w:t>
            </w:r>
          </w:p>
        </w:tc>
        <w:tc>
          <w:tcPr>
            <w:tcW w:w="5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-0.06585</w:t>
            </w:r>
          </w:p>
        </w:tc>
        <w:tc>
          <w:tcPr>
            <w:tcW w:w="5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0.1317</w:t>
            </w:r>
          </w:p>
        </w:tc>
        <w:tc>
          <w:tcPr>
            <w:tcW w:w="5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0.06585</w:t>
            </w:r>
          </w:p>
        </w:tc>
        <w:tc>
          <w:tcPr>
            <w:tcW w:w="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</w:tr>
      <w:tr w:rsidR="00F72321">
        <w:trPr>
          <w:cantSplit/>
          <w:jc w:val="center"/>
        </w:trPr>
        <w:tc>
          <w:tcPr>
            <w:tcW w:w="57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lastRenderedPageBreak/>
              <w:t>8</w:t>
            </w:r>
          </w:p>
        </w:tc>
        <w:tc>
          <w:tcPr>
            <w:tcW w:w="9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time*Typ</w:t>
            </w:r>
          </w:p>
        </w:tc>
        <w:tc>
          <w:tcPr>
            <w:tcW w:w="5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5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5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5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</w:tr>
      <w:tr w:rsidR="00F72321">
        <w:trPr>
          <w:cantSplit/>
          <w:jc w:val="center"/>
        </w:trPr>
        <w:tc>
          <w:tcPr>
            <w:tcW w:w="57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9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time*Typ</w:t>
            </w:r>
          </w:p>
        </w:tc>
        <w:tc>
          <w:tcPr>
            <w:tcW w:w="5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0.03292</w:t>
            </w: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-0.03292</w:t>
            </w: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-0.06585</w:t>
            </w:r>
          </w:p>
        </w:tc>
        <w:tc>
          <w:tcPr>
            <w:tcW w:w="5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-0.06585</w:t>
            </w:r>
          </w:p>
        </w:tc>
        <w:tc>
          <w:tcPr>
            <w:tcW w:w="5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0.06585</w:t>
            </w:r>
          </w:p>
        </w:tc>
        <w:tc>
          <w:tcPr>
            <w:tcW w:w="5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0.1317</w:t>
            </w:r>
          </w:p>
        </w:tc>
        <w:tc>
          <w:tcPr>
            <w:tcW w:w="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</w:tr>
      <w:tr w:rsidR="00F72321">
        <w:trPr>
          <w:cantSplit/>
          <w:jc w:val="center"/>
        </w:trPr>
        <w:tc>
          <w:tcPr>
            <w:tcW w:w="57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9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time*Typ</w:t>
            </w:r>
          </w:p>
        </w:tc>
        <w:tc>
          <w:tcPr>
            <w:tcW w:w="5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5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5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5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</w:tr>
      <w:tr w:rsidR="00F72321">
        <w:trPr>
          <w:cantSplit/>
          <w:jc w:val="center"/>
        </w:trPr>
        <w:tc>
          <w:tcPr>
            <w:tcW w:w="57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9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time*Typ</w:t>
            </w:r>
          </w:p>
        </w:tc>
        <w:tc>
          <w:tcPr>
            <w:tcW w:w="5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5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5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5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</w:tr>
      <w:tr w:rsidR="00F72321">
        <w:trPr>
          <w:cantSplit/>
          <w:jc w:val="center"/>
        </w:trPr>
        <w:tc>
          <w:tcPr>
            <w:tcW w:w="5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921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time*Typ</w:t>
            </w:r>
          </w:p>
        </w:tc>
        <w:tc>
          <w:tcPr>
            <w:tcW w:w="549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12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574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574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574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686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701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</w:tr>
    </w:tbl>
    <w:p w:rsidR="00F72321" w:rsidRDefault="00F72321">
      <w:pPr>
        <w:adjustRightInd w:val="0"/>
        <w:rPr>
          <w:color w:val="000000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572"/>
        <w:gridCol w:w="701"/>
      </w:tblGrid>
      <w:tr w:rsidR="00F72321" w:rsidRPr="00986229">
        <w:trPr>
          <w:cantSplit/>
          <w:tblHeader/>
          <w:jc w:val="center"/>
        </w:trPr>
        <w:tc>
          <w:tcPr>
            <w:tcW w:w="1273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F72321" w:rsidRPr="007802CB" w:rsidRDefault="007153D3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  <w:lang w:val="en-GB"/>
              </w:rPr>
            </w:pPr>
            <w:r w:rsidRPr="007802CB">
              <w:rPr>
                <w:b/>
                <w:bCs/>
                <w:color w:val="000000"/>
                <w:sz w:val="22"/>
                <w:szCs w:val="22"/>
                <w:lang w:val="en-GB"/>
              </w:rPr>
              <w:t>Covariance Matrix for Fixed Effects</w:t>
            </w:r>
          </w:p>
        </w:tc>
      </w:tr>
      <w:tr w:rsidR="00F72321">
        <w:trPr>
          <w:cantSplit/>
          <w:tblHeader/>
          <w:jc w:val="center"/>
        </w:trPr>
        <w:tc>
          <w:tcPr>
            <w:tcW w:w="57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Row</w:t>
            </w:r>
            <w:proofErr w:type="spellEnd"/>
          </w:p>
        </w:tc>
        <w:tc>
          <w:tcPr>
            <w:tcW w:w="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Col12</w:t>
            </w:r>
          </w:p>
        </w:tc>
      </w:tr>
      <w:tr w:rsidR="00F72321">
        <w:trPr>
          <w:cantSplit/>
          <w:jc w:val="center"/>
        </w:trPr>
        <w:tc>
          <w:tcPr>
            <w:tcW w:w="57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</w:tr>
      <w:tr w:rsidR="00F72321">
        <w:trPr>
          <w:cantSplit/>
          <w:jc w:val="center"/>
        </w:trPr>
        <w:tc>
          <w:tcPr>
            <w:tcW w:w="57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</w:tr>
      <w:tr w:rsidR="00F72321">
        <w:trPr>
          <w:cantSplit/>
          <w:jc w:val="center"/>
        </w:trPr>
        <w:tc>
          <w:tcPr>
            <w:tcW w:w="57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</w:tr>
      <w:tr w:rsidR="00F72321">
        <w:trPr>
          <w:cantSplit/>
          <w:jc w:val="center"/>
        </w:trPr>
        <w:tc>
          <w:tcPr>
            <w:tcW w:w="57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</w:tr>
      <w:tr w:rsidR="00F72321">
        <w:trPr>
          <w:cantSplit/>
          <w:jc w:val="center"/>
        </w:trPr>
        <w:tc>
          <w:tcPr>
            <w:tcW w:w="57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</w:tr>
      <w:tr w:rsidR="00F72321">
        <w:trPr>
          <w:cantSplit/>
          <w:jc w:val="center"/>
        </w:trPr>
        <w:tc>
          <w:tcPr>
            <w:tcW w:w="57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</w:tr>
      <w:tr w:rsidR="00F72321">
        <w:trPr>
          <w:cantSplit/>
          <w:jc w:val="center"/>
        </w:trPr>
        <w:tc>
          <w:tcPr>
            <w:tcW w:w="57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</w:tr>
      <w:tr w:rsidR="00F72321">
        <w:trPr>
          <w:cantSplit/>
          <w:jc w:val="center"/>
        </w:trPr>
        <w:tc>
          <w:tcPr>
            <w:tcW w:w="57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</w:tr>
      <w:tr w:rsidR="00F72321">
        <w:trPr>
          <w:cantSplit/>
          <w:jc w:val="center"/>
        </w:trPr>
        <w:tc>
          <w:tcPr>
            <w:tcW w:w="57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</w:tr>
      <w:tr w:rsidR="00F72321">
        <w:trPr>
          <w:cantSplit/>
          <w:jc w:val="center"/>
        </w:trPr>
        <w:tc>
          <w:tcPr>
            <w:tcW w:w="57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</w:tr>
      <w:tr w:rsidR="00F72321">
        <w:trPr>
          <w:cantSplit/>
          <w:jc w:val="center"/>
        </w:trPr>
        <w:tc>
          <w:tcPr>
            <w:tcW w:w="57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</w:tr>
      <w:tr w:rsidR="00F72321">
        <w:trPr>
          <w:cantSplit/>
          <w:jc w:val="center"/>
        </w:trPr>
        <w:tc>
          <w:tcPr>
            <w:tcW w:w="5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701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</w:tr>
    </w:tbl>
    <w:p w:rsidR="00F72321" w:rsidRDefault="00F72321">
      <w:pPr>
        <w:adjustRightInd w:val="0"/>
        <w:rPr>
          <w:color w:val="000000"/>
        </w:rPr>
      </w:pPr>
    </w:p>
    <w:p w:rsidR="00F72321" w:rsidRDefault="00F72321">
      <w:pPr>
        <w:adjustRightInd w:val="0"/>
        <w:rPr>
          <w:color w:val="000000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1058"/>
        <w:gridCol w:w="599"/>
        <w:gridCol w:w="512"/>
        <w:gridCol w:w="878"/>
        <w:gridCol w:w="753"/>
      </w:tblGrid>
      <w:tr w:rsidR="00F72321" w:rsidRPr="00986229">
        <w:trPr>
          <w:cantSplit/>
          <w:tblHeader/>
          <w:jc w:val="center"/>
        </w:trPr>
        <w:tc>
          <w:tcPr>
            <w:tcW w:w="3800" w:type="dxa"/>
            <w:gridSpan w:val="5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F72321" w:rsidRPr="007802CB" w:rsidRDefault="007153D3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  <w:lang w:val="en-GB"/>
              </w:rPr>
            </w:pPr>
            <w:bookmarkStart w:id="10" w:name="IDX10"/>
            <w:bookmarkEnd w:id="10"/>
            <w:r w:rsidRPr="007802CB">
              <w:rPr>
                <w:b/>
                <w:bCs/>
                <w:color w:val="000000"/>
                <w:sz w:val="22"/>
                <w:szCs w:val="22"/>
                <w:lang w:val="en-GB"/>
              </w:rPr>
              <w:t>Type 3 Tests of Fixed Effects</w:t>
            </w:r>
          </w:p>
        </w:tc>
      </w:tr>
      <w:tr w:rsidR="00F72321">
        <w:trPr>
          <w:cantSplit/>
          <w:tblHeader/>
          <w:jc w:val="center"/>
        </w:trPr>
        <w:tc>
          <w:tcPr>
            <w:tcW w:w="1058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F72321" w:rsidRDefault="007153D3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Effect</w:t>
            </w:r>
          </w:p>
        </w:tc>
        <w:tc>
          <w:tcPr>
            <w:tcW w:w="59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Num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DF</w:t>
            </w:r>
          </w:p>
        </w:tc>
        <w:tc>
          <w:tcPr>
            <w:tcW w:w="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Den DF</w:t>
            </w:r>
          </w:p>
        </w:tc>
        <w:tc>
          <w:tcPr>
            <w:tcW w:w="87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F Value</w:t>
            </w:r>
          </w:p>
        </w:tc>
        <w:tc>
          <w:tcPr>
            <w:tcW w:w="75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Pr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> &gt; F</w:t>
            </w:r>
          </w:p>
        </w:tc>
      </w:tr>
      <w:tr w:rsidR="00F72321">
        <w:trPr>
          <w:cantSplit/>
          <w:jc w:val="center"/>
        </w:trPr>
        <w:tc>
          <w:tcPr>
            <w:tcW w:w="1058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Default="007802CB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T</w:t>
            </w:r>
            <w:r w:rsidR="007153D3">
              <w:rPr>
                <w:b/>
                <w:bCs/>
                <w:color w:val="000000"/>
                <w:sz w:val="22"/>
                <w:szCs w:val="22"/>
              </w:rPr>
              <w:t>ime</w:t>
            </w:r>
          </w:p>
        </w:tc>
        <w:tc>
          <w:tcPr>
            <w:tcW w:w="59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87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14.30</w:t>
            </w:r>
          </w:p>
        </w:tc>
        <w:tc>
          <w:tcPr>
            <w:tcW w:w="75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&lt;.0001</w:t>
            </w:r>
          </w:p>
        </w:tc>
      </w:tr>
      <w:tr w:rsidR="00F72321">
        <w:trPr>
          <w:cantSplit/>
          <w:jc w:val="center"/>
        </w:trPr>
        <w:tc>
          <w:tcPr>
            <w:tcW w:w="1058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Typ</w:t>
            </w:r>
          </w:p>
        </w:tc>
        <w:tc>
          <w:tcPr>
            <w:tcW w:w="59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87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10.81</w:t>
            </w:r>
          </w:p>
        </w:tc>
        <w:tc>
          <w:tcPr>
            <w:tcW w:w="75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0.0027</w:t>
            </w:r>
          </w:p>
        </w:tc>
      </w:tr>
      <w:tr w:rsidR="00F72321">
        <w:trPr>
          <w:cantSplit/>
          <w:jc w:val="center"/>
        </w:trPr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time*Typ</w:t>
            </w:r>
          </w:p>
        </w:tc>
        <w:tc>
          <w:tcPr>
            <w:tcW w:w="599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12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878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9.67</w:t>
            </w:r>
          </w:p>
        </w:tc>
        <w:tc>
          <w:tcPr>
            <w:tcW w:w="753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0.0006</w:t>
            </w:r>
          </w:p>
        </w:tc>
      </w:tr>
    </w:tbl>
    <w:p w:rsidR="00F72321" w:rsidRDefault="00F72321">
      <w:pPr>
        <w:adjustRightInd w:val="0"/>
        <w:rPr>
          <w:color w:val="000000"/>
        </w:rPr>
        <w:sectPr w:rsidR="00F72321">
          <w:headerReference w:type="default" r:id="rId6"/>
          <w:footerReference w:type="default" r:id="rId7"/>
          <w:pgSz w:w="11905" w:h="16837"/>
          <w:pgMar w:top="360" w:right="360" w:bottom="360" w:left="360" w:header="720" w:footer="360" w:gutter="0"/>
          <w:cols w:space="720"/>
        </w:sectPr>
      </w:pPr>
    </w:p>
    <w:p w:rsidR="00F72321" w:rsidRDefault="00BC57D4">
      <w:pPr>
        <w:adjustRightInd w:val="0"/>
        <w:jc w:val="center"/>
        <w:rPr>
          <w:sz w:val="24"/>
          <w:szCs w:val="24"/>
        </w:rPr>
      </w:pPr>
      <w:bookmarkStart w:id="11" w:name="IDX11"/>
      <w:bookmarkStart w:id="12" w:name="IDX17"/>
      <w:bookmarkEnd w:id="11"/>
      <w:bookmarkEnd w:id="12"/>
      <w:r>
        <w:rPr>
          <w:noProof/>
          <w:sz w:val="24"/>
          <w:szCs w:val="24"/>
        </w:rPr>
        <w:lastRenderedPageBreak/>
        <w:drawing>
          <wp:inline distT="0" distB="0" distL="0" distR="0">
            <wp:extent cx="6096000" cy="4572000"/>
            <wp:effectExtent l="0" t="0" r="0" b="0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45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2321" w:rsidRDefault="00F72321">
      <w:pPr>
        <w:adjustRightInd w:val="0"/>
        <w:jc w:val="center"/>
        <w:rPr>
          <w:sz w:val="24"/>
          <w:szCs w:val="24"/>
        </w:rPr>
        <w:sectPr w:rsidR="00F72321">
          <w:headerReference w:type="default" r:id="rId9"/>
          <w:footerReference w:type="default" r:id="rId10"/>
          <w:pgSz w:w="11905" w:h="16837"/>
          <w:pgMar w:top="360" w:right="360" w:bottom="360" w:left="360" w:header="720" w:footer="360" w:gutter="0"/>
          <w:cols w:space="720"/>
        </w:sect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2860"/>
        <w:gridCol w:w="2920"/>
      </w:tblGrid>
      <w:tr w:rsidR="00F72321">
        <w:trPr>
          <w:cantSplit/>
          <w:tblHeader/>
          <w:jc w:val="center"/>
        </w:trPr>
        <w:tc>
          <w:tcPr>
            <w:tcW w:w="5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F72321" w:rsidRDefault="007153D3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13" w:name="IDX18"/>
            <w:bookmarkEnd w:id="13"/>
            <w:r>
              <w:rPr>
                <w:b/>
                <w:bCs/>
                <w:color w:val="000000"/>
                <w:sz w:val="22"/>
                <w:szCs w:val="22"/>
              </w:rPr>
              <w:lastRenderedPageBreak/>
              <w:t>Model Information</w:t>
            </w:r>
          </w:p>
        </w:tc>
      </w:tr>
      <w:tr w:rsidR="00F72321">
        <w:trPr>
          <w:cantSplit/>
          <w:jc w:val="center"/>
        </w:trPr>
        <w:tc>
          <w:tcPr>
            <w:tcW w:w="2860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Data Set</w:t>
            </w:r>
          </w:p>
        </w:tc>
        <w:tc>
          <w:tcPr>
            <w:tcW w:w="29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ALTMAN.DATA_LONG_SORT</w:t>
            </w:r>
          </w:p>
        </w:tc>
      </w:tr>
      <w:tr w:rsidR="00F72321">
        <w:trPr>
          <w:cantSplit/>
          <w:jc w:val="center"/>
        </w:trPr>
        <w:tc>
          <w:tcPr>
            <w:tcW w:w="2860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Dependent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Variable</w:t>
            </w:r>
          </w:p>
        </w:tc>
        <w:tc>
          <w:tcPr>
            <w:tcW w:w="29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Neuro</w:t>
            </w:r>
            <w:proofErr w:type="spellEnd"/>
            <w:r>
              <w:rPr>
                <w:color w:val="000000"/>
              </w:rPr>
              <w:t>_</w:t>
            </w:r>
          </w:p>
        </w:tc>
      </w:tr>
      <w:tr w:rsidR="00F72321">
        <w:trPr>
          <w:cantSplit/>
          <w:jc w:val="center"/>
        </w:trPr>
        <w:tc>
          <w:tcPr>
            <w:tcW w:w="2860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Covariance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Structure</w:t>
            </w:r>
            <w:proofErr w:type="spellEnd"/>
          </w:p>
        </w:tc>
        <w:tc>
          <w:tcPr>
            <w:tcW w:w="29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Variance</w:t>
            </w:r>
            <w:proofErr w:type="spellEnd"/>
            <w:r>
              <w:rPr>
                <w:color w:val="000000"/>
              </w:rPr>
              <w:t xml:space="preserve"> Components</w:t>
            </w:r>
          </w:p>
        </w:tc>
      </w:tr>
      <w:tr w:rsidR="00F72321">
        <w:trPr>
          <w:cantSplit/>
          <w:jc w:val="center"/>
        </w:trPr>
        <w:tc>
          <w:tcPr>
            <w:tcW w:w="2860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Subject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Effect</w:t>
            </w:r>
          </w:p>
        </w:tc>
        <w:tc>
          <w:tcPr>
            <w:tcW w:w="29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Name</w:t>
            </w:r>
          </w:p>
        </w:tc>
      </w:tr>
      <w:tr w:rsidR="00F72321">
        <w:trPr>
          <w:cantSplit/>
          <w:jc w:val="center"/>
        </w:trPr>
        <w:tc>
          <w:tcPr>
            <w:tcW w:w="2860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Estimation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Method</w:t>
            </w:r>
            <w:proofErr w:type="spellEnd"/>
          </w:p>
        </w:tc>
        <w:tc>
          <w:tcPr>
            <w:tcW w:w="29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REML</w:t>
            </w:r>
          </w:p>
        </w:tc>
      </w:tr>
      <w:tr w:rsidR="00F72321">
        <w:trPr>
          <w:cantSplit/>
          <w:jc w:val="center"/>
        </w:trPr>
        <w:tc>
          <w:tcPr>
            <w:tcW w:w="2860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Residual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Variance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Method</w:t>
            </w:r>
            <w:proofErr w:type="spellEnd"/>
          </w:p>
        </w:tc>
        <w:tc>
          <w:tcPr>
            <w:tcW w:w="29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Profile</w:t>
            </w:r>
          </w:p>
        </w:tc>
      </w:tr>
      <w:tr w:rsidR="00F72321">
        <w:trPr>
          <w:cantSplit/>
          <w:jc w:val="center"/>
        </w:trPr>
        <w:tc>
          <w:tcPr>
            <w:tcW w:w="2860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Fixed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Effects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SE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Method</w:t>
            </w:r>
            <w:proofErr w:type="spellEnd"/>
          </w:p>
        </w:tc>
        <w:tc>
          <w:tcPr>
            <w:tcW w:w="29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Model-</w:t>
            </w:r>
            <w:proofErr w:type="spellStart"/>
            <w:r>
              <w:rPr>
                <w:color w:val="000000"/>
              </w:rPr>
              <w:t>Based</w:t>
            </w:r>
            <w:proofErr w:type="spellEnd"/>
          </w:p>
        </w:tc>
      </w:tr>
      <w:tr w:rsidR="00F72321">
        <w:trPr>
          <w:cantSplit/>
          <w:jc w:val="center"/>
        </w:trPr>
        <w:tc>
          <w:tcPr>
            <w:tcW w:w="28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Degrees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of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Freedom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Method</w:t>
            </w:r>
            <w:proofErr w:type="spellEnd"/>
          </w:p>
        </w:tc>
        <w:tc>
          <w:tcPr>
            <w:tcW w:w="2920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Containment</w:t>
            </w:r>
          </w:p>
        </w:tc>
      </w:tr>
    </w:tbl>
    <w:p w:rsidR="00F72321" w:rsidRDefault="00F72321">
      <w:pPr>
        <w:adjustRightInd w:val="0"/>
        <w:rPr>
          <w:color w:val="000000"/>
        </w:rPr>
      </w:pPr>
    </w:p>
    <w:p w:rsidR="00F72321" w:rsidRDefault="00F72321">
      <w:pPr>
        <w:adjustRightInd w:val="0"/>
        <w:rPr>
          <w:color w:val="000000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697"/>
        <w:gridCol w:w="737"/>
        <w:gridCol w:w="3659"/>
      </w:tblGrid>
      <w:tr w:rsidR="00F72321">
        <w:trPr>
          <w:cantSplit/>
          <w:tblHeader/>
          <w:jc w:val="center"/>
        </w:trPr>
        <w:tc>
          <w:tcPr>
            <w:tcW w:w="5093" w:type="dxa"/>
            <w:gridSpan w:val="3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F72321" w:rsidRDefault="007153D3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14" w:name="IDX19"/>
            <w:bookmarkEnd w:id="14"/>
            <w:r>
              <w:rPr>
                <w:b/>
                <w:bCs/>
                <w:color w:val="000000"/>
                <w:sz w:val="22"/>
                <w:szCs w:val="22"/>
              </w:rPr>
              <w:t>Class Level Information</w:t>
            </w:r>
          </w:p>
        </w:tc>
      </w:tr>
      <w:tr w:rsidR="00F72321">
        <w:trPr>
          <w:cantSplit/>
          <w:tblHeader/>
          <w:jc w:val="center"/>
        </w:trPr>
        <w:tc>
          <w:tcPr>
            <w:tcW w:w="69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F72321" w:rsidRDefault="007153D3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Class</w:t>
            </w:r>
          </w:p>
        </w:tc>
        <w:tc>
          <w:tcPr>
            <w:tcW w:w="7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Levels</w:t>
            </w:r>
          </w:p>
        </w:tc>
        <w:tc>
          <w:tcPr>
            <w:tcW w:w="3659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F72321" w:rsidRDefault="007153D3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Values</w:t>
            </w:r>
          </w:p>
        </w:tc>
      </w:tr>
      <w:tr w:rsidR="00F72321">
        <w:trPr>
          <w:cantSplit/>
          <w:jc w:val="center"/>
        </w:trPr>
        <w:tc>
          <w:tcPr>
            <w:tcW w:w="69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Name</w:t>
            </w:r>
          </w:p>
        </w:tc>
        <w:tc>
          <w:tcPr>
            <w:tcW w:w="7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3659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24 25 26 27 28 29 30 17 18 19 20 21 22 23</w:t>
            </w:r>
          </w:p>
        </w:tc>
      </w:tr>
      <w:tr w:rsidR="00F72321">
        <w:trPr>
          <w:cantSplit/>
          <w:jc w:val="center"/>
        </w:trPr>
        <w:tc>
          <w:tcPr>
            <w:tcW w:w="69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time</w:t>
            </w:r>
          </w:p>
        </w:tc>
        <w:tc>
          <w:tcPr>
            <w:tcW w:w="7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3659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3 2 1</w:t>
            </w:r>
          </w:p>
        </w:tc>
      </w:tr>
      <w:tr w:rsidR="00F72321">
        <w:trPr>
          <w:cantSplit/>
          <w:jc w:val="center"/>
        </w:trPr>
        <w:tc>
          <w:tcPr>
            <w:tcW w:w="69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37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659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3 2</w:t>
            </w:r>
          </w:p>
        </w:tc>
      </w:tr>
    </w:tbl>
    <w:p w:rsidR="00F72321" w:rsidRDefault="00F72321">
      <w:pPr>
        <w:adjustRightInd w:val="0"/>
        <w:rPr>
          <w:color w:val="000000"/>
        </w:rPr>
      </w:pPr>
    </w:p>
    <w:p w:rsidR="00F72321" w:rsidRDefault="00F72321">
      <w:pPr>
        <w:adjustRightInd w:val="0"/>
        <w:rPr>
          <w:color w:val="000000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2614"/>
        <w:gridCol w:w="695"/>
      </w:tblGrid>
      <w:tr w:rsidR="00F72321">
        <w:trPr>
          <w:cantSplit/>
          <w:tblHeader/>
          <w:jc w:val="center"/>
        </w:trPr>
        <w:tc>
          <w:tcPr>
            <w:tcW w:w="3309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F72321" w:rsidRDefault="007153D3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15" w:name="IDX20"/>
            <w:bookmarkEnd w:id="15"/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Dimensions</w:t>
            </w:r>
            <w:proofErr w:type="spellEnd"/>
          </w:p>
        </w:tc>
      </w:tr>
      <w:tr w:rsidR="00F72321">
        <w:trPr>
          <w:cantSplit/>
          <w:jc w:val="center"/>
        </w:trPr>
        <w:tc>
          <w:tcPr>
            <w:tcW w:w="2614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Covariance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Parameters</w:t>
            </w:r>
          </w:p>
        </w:tc>
        <w:tc>
          <w:tcPr>
            <w:tcW w:w="6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F72321">
        <w:trPr>
          <w:cantSplit/>
          <w:jc w:val="center"/>
        </w:trPr>
        <w:tc>
          <w:tcPr>
            <w:tcW w:w="2614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Columns in X</w:t>
            </w:r>
          </w:p>
        </w:tc>
        <w:tc>
          <w:tcPr>
            <w:tcW w:w="6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</w:tr>
      <w:tr w:rsidR="00F72321">
        <w:trPr>
          <w:cantSplit/>
          <w:jc w:val="center"/>
        </w:trPr>
        <w:tc>
          <w:tcPr>
            <w:tcW w:w="2614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Pr="007802CB" w:rsidRDefault="007153D3">
            <w:pPr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  <w:lang w:val="en-GB"/>
              </w:rPr>
            </w:pPr>
            <w:r w:rsidRPr="007802CB">
              <w:rPr>
                <w:b/>
                <w:bCs/>
                <w:color w:val="000000"/>
                <w:sz w:val="22"/>
                <w:szCs w:val="22"/>
                <w:lang w:val="en-GB"/>
              </w:rPr>
              <w:t>Columns in Z Per Subject</w:t>
            </w:r>
          </w:p>
        </w:tc>
        <w:tc>
          <w:tcPr>
            <w:tcW w:w="6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72321">
        <w:trPr>
          <w:cantSplit/>
          <w:jc w:val="center"/>
        </w:trPr>
        <w:tc>
          <w:tcPr>
            <w:tcW w:w="2614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Subjects</w:t>
            </w:r>
            <w:proofErr w:type="spellEnd"/>
          </w:p>
        </w:tc>
        <w:tc>
          <w:tcPr>
            <w:tcW w:w="6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</w:tr>
      <w:tr w:rsidR="00F72321">
        <w:trPr>
          <w:cantSplit/>
          <w:jc w:val="center"/>
        </w:trPr>
        <w:tc>
          <w:tcPr>
            <w:tcW w:w="261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Max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Obs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Per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Subject</w:t>
            </w:r>
            <w:proofErr w:type="spellEnd"/>
          </w:p>
        </w:tc>
        <w:tc>
          <w:tcPr>
            <w:tcW w:w="695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</w:tbl>
    <w:p w:rsidR="00F72321" w:rsidRDefault="00F72321">
      <w:pPr>
        <w:adjustRightInd w:val="0"/>
        <w:rPr>
          <w:color w:val="000000"/>
        </w:rPr>
      </w:pPr>
    </w:p>
    <w:p w:rsidR="00F72321" w:rsidRDefault="00F72321">
      <w:pPr>
        <w:adjustRightInd w:val="0"/>
        <w:rPr>
          <w:color w:val="000000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3440"/>
        <w:gridCol w:w="776"/>
      </w:tblGrid>
      <w:tr w:rsidR="00F72321">
        <w:trPr>
          <w:cantSplit/>
          <w:tblHeader/>
          <w:jc w:val="center"/>
        </w:trPr>
        <w:tc>
          <w:tcPr>
            <w:tcW w:w="4216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F72321" w:rsidRDefault="007153D3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16" w:name="IDX21"/>
            <w:bookmarkEnd w:id="16"/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Number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of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Observations</w:t>
            </w:r>
            <w:proofErr w:type="spellEnd"/>
          </w:p>
        </w:tc>
      </w:tr>
      <w:tr w:rsidR="00F72321">
        <w:trPr>
          <w:cantSplit/>
          <w:jc w:val="center"/>
        </w:trPr>
        <w:tc>
          <w:tcPr>
            <w:tcW w:w="3440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Number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of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Observations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Read</w:t>
            </w:r>
          </w:p>
        </w:tc>
        <w:tc>
          <w:tcPr>
            <w:tcW w:w="7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</w:tr>
      <w:tr w:rsidR="00F72321">
        <w:trPr>
          <w:cantSplit/>
          <w:jc w:val="center"/>
        </w:trPr>
        <w:tc>
          <w:tcPr>
            <w:tcW w:w="3440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Number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of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Observations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Used</w:t>
            </w:r>
            <w:proofErr w:type="spellEnd"/>
          </w:p>
        </w:tc>
        <w:tc>
          <w:tcPr>
            <w:tcW w:w="7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</w:tr>
      <w:tr w:rsidR="00F72321">
        <w:trPr>
          <w:cantSplit/>
          <w:jc w:val="center"/>
        </w:trPr>
        <w:tc>
          <w:tcPr>
            <w:tcW w:w="34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Pr="007802CB" w:rsidRDefault="007153D3">
            <w:pPr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  <w:lang w:val="en-GB"/>
              </w:rPr>
            </w:pPr>
            <w:r w:rsidRPr="007802CB">
              <w:rPr>
                <w:b/>
                <w:bCs/>
                <w:color w:val="000000"/>
                <w:sz w:val="22"/>
                <w:szCs w:val="22"/>
                <w:lang w:val="en-GB"/>
              </w:rPr>
              <w:t>Number of Observations Not Used</w:t>
            </w:r>
          </w:p>
        </w:tc>
        <w:tc>
          <w:tcPr>
            <w:tcW w:w="776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</w:tbl>
    <w:p w:rsidR="00F72321" w:rsidRDefault="00F72321">
      <w:pPr>
        <w:adjustRightInd w:val="0"/>
        <w:rPr>
          <w:color w:val="000000"/>
        </w:rPr>
      </w:pPr>
    </w:p>
    <w:p w:rsidR="00F72321" w:rsidRDefault="00F72321">
      <w:pPr>
        <w:adjustRightInd w:val="0"/>
        <w:rPr>
          <w:color w:val="000000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83"/>
        <w:gridCol w:w="1259"/>
        <w:gridCol w:w="1639"/>
        <w:gridCol w:w="1109"/>
      </w:tblGrid>
      <w:tr w:rsidR="00F72321">
        <w:trPr>
          <w:cantSplit/>
          <w:tblHeader/>
          <w:jc w:val="center"/>
        </w:trPr>
        <w:tc>
          <w:tcPr>
            <w:tcW w:w="4990" w:type="dxa"/>
            <w:gridSpan w:val="4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F72321" w:rsidRDefault="007153D3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17" w:name="IDX22"/>
            <w:bookmarkEnd w:id="17"/>
            <w:r>
              <w:rPr>
                <w:b/>
                <w:bCs/>
                <w:color w:val="000000"/>
                <w:sz w:val="22"/>
                <w:szCs w:val="22"/>
              </w:rPr>
              <w:t xml:space="preserve">Iteration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History</w:t>
            </w:r>
            <w:proofErr w:type="spellEnd"/>
          </w:p>
        </w:tc>
      </w:tr>
      <w:tr w:rsidR="00F72321">
        <w:trPr>
          <w:cantSplit/>
          <w:tblHeader/>
          <w:jc w:val="center"/>
        </w:trPr>
        <w:tc>
          <w:tcPr>
            <w:tcW w:w="983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Iteration</w:t>
            </w:r>
          </w:p>
        </w:tc>
        <w:tc>
          <w:tcPr>
            <w:tcW w:w="12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Evaluations</w:t>
            </w:r>
          </w:p>
        </w:tc>
        <w:tc>
          <w:tcPr>
            <w:tcW w:w="163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-2 Res Log 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Like</w:t>
            </w:r>
            <w:proofErr w:type="spellEnd"/>
          </w:p>
        </w:tc>
        <w:tc>
          <w:tcPr>
            <w:tcW w:w="11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Criterion</w:t>
            </w:r>
            <w:proofErr w:type="spellEnd"/>
          </w:p>
        </w:tc>
      </w:tr>
      <w:tr w:rsidR="00F72321">
        <w:trPr>
          <w:cantSplit/>
          <w:jc w:val="center"/>
        </w:trPr>
        <w:tc>
          <w:tcPr>
            <w:tcW w:w="983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2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3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91.23589930</w:t>
            </w:r>
          </w:p>
        </w:tc>
        <w:tc>
          <w:tcPr>
            <w:tcW w:w="11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</w:tr>
      <w:tr w:rsidR="00F72321">
        <w:trPr>
          <w:cantSplit/>
          <w:jc w:val="center"/>
        </w:trPr>
        <w:tc>
          <w:tcPr>
            <w:tcW w:w="98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259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39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89.60526381</w:t>
            </w:r>
          </w:p>
        </w:tc>
        <w:tc>
          <w:tcPr>
            <w:tcW w:w="1109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0.00000000</w:t>
            </w:r>
          </w:p>
        </w:tc>
      </w:tr>
    </w:tbl>
    <w:p w:rsidR="00F72321" w:rsidRDefault="00F72321">
      <w:pPr>
        <w:adjustRightInd w:val="0"/>
        <w:rPr>
          <w:color w:val="000000"/>
        </w:rPr>
      </w:pPr>
    </w:p>
    <w:p w:rsidR="00F72321" w:rsidRDefault="00F72321">
      <w:pPr>
        <w:adjustRightInd w:val="0"/>
        <w:rPr>
          <w:color w:val="000000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2265"/>
      </w:tblGrid>
      <w:tr w:rsidR="00F72321">
        <w:trPr>
          <w:cantSplit/>
          <w:jc w:val="center"/>
        </w:trPr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jc w:val="center"/>
              <w:rPr>
                <w:color w:val="000000"/>
              </w:rPr>
            </w:pPr>
            <w:bookmarkStart w:id="18" w:name="IDX23"/>
            <w:bookmarkEnd w:id="18"/>
            <w:proofErr w:type="spellStart"/>
            <w:r>
              <w:rPr>
                <w:color w:val="000000"/>
              </w:rPr>
              <w:t>Convergence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criteria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met</w:t>
            </w:r>
            <w:proofErr w:type="spellEnd"/>
            <w:r>
              <w:rPr>
                <w:color w:val="000000"/>
              </w:rPr>
              <w:t>.</w:t>
            </w:r>
          </w:p>
        </w:tc>
      </w:tr>
    </w:tbl>
    <w:p w:rsidR="00F72321" w:rsidRDefault="00F72321">
      <w:pPr>
        <w:adjustRightInd w:val="0"/>
        <w:rPr>
          <w:color w:val="000000"/>
        </w:rPr>
      </w:pPr>
    </w:p>
    <w:p w:rsidR="00F72321" w:rsidRDefault="00F72321">
      <w:pPr>
        <w:adjustRightInd w:val="0"/>
        <w:rPr>
          <w:color w:val="000000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1114"/>
        <w:gridCol w:w="847"/>
        <w:gridCol w:w="989"/>
      </w:tblGrid>
      <w:tr w:rsidR="00F72321">
        <w:trPr>
          <w:cantSplit/>
          <w:tblHeader/>
          <w:jc w:val="center"/>
        </w:trPr>
        <w:tc>
          <w:tcPr>
            <w:tcW w:w="2950" w:type="dxa"/>
            <w:gridSpan w:val="3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F72321" w:rsidRDefault="007153D3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19" w:name="IDX24"/>
            <w:bookmarkEnd w:id="19"/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lastRenderedPageBreak/>
              <w:t>Covariance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Parameter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Estimates</w:t>
            </w:r>
            <w:proofErr w:type="spellEnd"/>
          </w:p>
        </w:tc>
      </w:tr>
      <w:tr w:rsidR="00F72321">
        <w:trPr>
          <w:cantSplit/>
          <w:tblHeader/>
          <w:jc w:val="center"/>
        </w:trPr>
        <w:tc>
          <w:tcPr>
            <w:tcW w:w="1114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F72321" w:rsidRDefault="007153D3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Cov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Parm</w:t>
            </w:r>
            <w:proofErr w:type="spellEnd"/>
          </w:p>
        </w:tc>
        <w:tc>
          <w:tcPr>
            <w:tcW w:w="8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F72321" w:rsidRDefault="007153D3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Subject</w:t>
            </w:r>
            <w:proofErr w:type="spellEnd"/>
          </w:p>
        </w:tc>
        <w:tc>
          <w:tcPr>
            <w:tcW w:w="9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Estimate</w:t>
            </w:r>
          </w:p>
        </w:tc>
      </w:tr>
      <w:tr w:rsidR="00F72321">
        <w:trPr>
          <w:cantSplit/>
          <w:jc w:val="center"/>
        </w:trPr>
        <w:tc>
          <w:tcPr>
            <w:tcW w:w="1114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Intercept</w:t>
            </w:r>
          </w:p>
        </w:tc>
        <w:tc>
          <w:tcPr>
            <w:tcW w:w="8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Name</w:t>
            </w:r>
          </w:p>
        </w:tc>
        <w:tc>
          <w:tcPr>
            <w:tcW w:w="9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0.1190</w:t>
            </w:r>
          </w:p>
        </w:tc>
      </w:tr>
      <w:tr w:rsidR="00F72321">
        <w:trPr>
          <w:cantSplit/>
          <w:jc w:val="center"/>
        </w:trPr>
        <w:tc>
          <w:tcPr>
            <w:tcW w:w="111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Residual</w:t>
            </w:r>
          </w:p>
        </w:tc>
        <w:tc>
          <w:tcPr>
            <w:tcW w:w="847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keepNext/>
              <w:adjustRightInd w:val="0"/>
              <w:spacing w:before="60" w:after="60"/>
              <w:rPr>
                <w:color w:val="000000"/>
              </w:rPr>
            </w:pPr>
          </w:p>
        </w:tc>
        <w:tc>
          <w:tcPr>
            <w:tcW w:w="989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0.4147</w:t>
            </w:r>
          </w:p>
        </w:tc>
      </w:tr>
    </w:tbl>
    <w:p w:rsidR="00F72321" w:rsidRDefault="00F72321">
      <w:pPr>
        <w:adjustRightInd w:val="0"/>
        <w:rPr>
          <w:color w:val="000000"/>
        </w:rPr>
      </w:pPr>
    </w:p>
    <w:p w:rsidR="00F72321" w:rsidRDefault="00F72321">
      <w:pPr>
        <w:adjustRightInd w:val="0"/>
        <w:rPr>
          <w:color w:val="000000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2462"/>
        <w:gridCol w:w="570"/>
      </w:tblGrid>
      <w:tr w:rsidR="00F72321">
        <w:trPr>
          <w:cantSplit/>
          <w:tblHeader/>
          <w:jc w:val="center"/>
        </w:trPr>
        <w:tc>
          <w:tcPr>
            <w:tcW w:w="3032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F72321" w:rsidRDefault="007153D3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20" w:name="IDX25"/>
            <w:bookmarkEnd w:id="20"/>
            <w:r>
              <w:rPr>
                <w:b/>
                <w:bCs/>
                <w:color w:val="000000"/>
                <w:sz w:val="22"/>
                <w:szCs w:val="22"/>
              </w:rPr>
              <w:t xml:space="preserve">Fit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Statistics</w:t>
            </w:r>
            <w:proofErr w:type="spellEnd"/>
          </w:p>
        </w:tc>
      </w:tr>
      <w:tr w:rsidR="00F72321">
        <w:trPr>
          <w:cantSplit/>
          <w:jc w:val="center"/>
        </w:trPr>
        <w:tc>
          <w:tcPr>
            <w:tcW w:w="246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-2 Res Log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Likelihood</w:t>
            </w:r>
            <w:proofErr w:type="spellEnd"/>
          </w:p>
        </w:tc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89.6</w:t>
            </w:r>
          </w:p>
        </w:tc>
      </w:tr>
      <w:tr w:rsidR="00F72321">
        <w:trPr>
          <w:cantSplit/>
          <w:jc w:val="center"/>
        </w:trPr>
        <w:tc>
          <w:tcPr>
            <w:tcW w:w="246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AIC (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smaller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is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better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93.6</w:t>
            </w:r>
          </w:p>
        </w:tc>
      </w:tr>
      <w:tr w:rsidR="00F72321">
        <w:trPr>
          <w:cantSplit/>
          <w:jc w:val="center"/>
        </w:trPr>
        <w:tc>
          <w:tcPr>
            <w:tcW w:w="246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AICC (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smaller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is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better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94.0</w:t>
            </w:r>
          </w:p>
        </w:tc>
      </w:tr>
      <w:tr w:rsidR="00F72321">
        <w:trPr>
          <w:cantSplit/>
          <w:jc w:val="center"/>
        </w:trPr>
        <w:tc>
          <w:tcPr>
            <w:tcW w:w="246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BIC (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smaller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is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better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570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94.9</w:t>
            </w:r>
          </w:p>
        </w:tc>
      </w:tr>
    </w:tbl>
    <w:p w:rsidR="00F72321" w:rsidRDefault="00F72321">
      <w:pPr>
        <w:adjustRightInd w:val="0"/>
        <w:rPr>
          <w:color w:val="000000"/>
        </w:rPr>
      </w:pPr>
    </w:p>
    <w:p w:rsidR="00F72321" w:rsidRDefault="00F72321">
      <w:pPr>
        <w:adjustRightInd w:val="0"/>
        <w:rPr>
          <w:color w:val="000000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1058"/>
        <w:gridCol w:w="549"/>
        <w:gridCol w:w="512"/>
        <w:gridCol w:w="974"/>
        <w:gridCol w:w="1022"/>
        <w:gridCol w:w="424"/>
        <w:gridCol w:w="816"/>
        <w:gridCol w:w="787"/>
      </w:tblGrid>
      <w:tr w:rsidR="00F72321">
        <w:trPr>
          <w:cantSplit/>
          <w:tblHeader/>
          <w:jc w:val="center"/>
        </w:trPr>
        <w:tc>
          <w:tcPr>
            <w:tcW w:w="6142" w:type="dxa"/>
            <w:gridSpan w:val="8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F72321" w:rsidRDefault="007153D3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21" w:name="IDX26"/>
            <w:bookmarkEnd w:id="21"/>
            <w:r>
              <w:rPr>
                <w:b/>
                <w:bCs/>
                <w:color w:val="000000"/>
                <w:sz w:val="22"/>
                <w:szCs w:val="22"/>
              </w:rPr>
              <w:t xml:space="preserve">Solution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for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Fixed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Effects</w:t>
            </w:r>
            <w:proofErr w:type="spellEnd"/>
          </w:p>
        </w:tc>
      </w:tr>
      <w:tr w:rsidR="00F72321">
        <w:trPr>
          <w:cantSplit/>
          <w:tblHeader/>
          <w:jc w:val="center"/>
        </w:trPr>
        <w:tc>
          <w:tcPr>
            <w:tcW w:w="1058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F72321" w:rsidRDefault="007153D3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Effect</w:t>
            </w:r>
          </w:p>
        </w:tc>
        <w:tc>
          <w:tcPr>
            <w:tcW w:w="5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F72321" w:rsidRDefault="007153D3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time</w:t>
            </w:r>
          </w:p>
        </w:tc>
        <w:tc>
          <w:tcPr>
            <w:tcW w:w="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F72321" w:rsidRDefault="007153D3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Typ</w:t>
            </w:r>
          </w:p>
        </w:tc>
        <w:tc>
          <w:tcPr>
            <w:tcW w:w="9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Estimate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Standard Error</w:t>
            </w:r>
          </w:p>
        </w:tc>
        <w:tc>
          <w:tcPr>
            <w:tcW w:w="42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DF</w:t>
            </w: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t Value</w:t>
            </w:r>
          </w:p>
        </w:tc>
        <w:tc>
          <w:tcPr>
            <w:tcW w:w="787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Pr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&gt; |t|</w:t>
            </w:r>
          </w:p>
        </w:tc>
      </w:tr>
      <w:tr w:rsidR="00F72321">
        <w:trPr>
          <w:cantSplit/>
          <w:jc w:val="center"/>
        </w:trPr>
        <w:tc>
          <w:tcPr>
            <w:tcW w:w="1058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Intercept</w:t>
            </w:r>
          </w:p>
        </w:tc>
        <w:tc>
          <w:tcPr>
            <w:tcW w:w="5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keepNext/>
              <w:adjustRightInd w:val="0"/>
              <w:spacing w:before="60" w:after="60"/>
              <w:rPr>
                <w:color w:val="000000"/>
              </w:rPr>
            </w:pPr>
          </w:p>
        </w:tc>
        <w:tc>
          <w:tcPr>
            <w:tcW w:w="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keepNext/>
              <w:adjustRightInd w:val="0"/>
              <w:spacing w:before="60" w:after="60"/>
              <w:rPr>
                <w:color w:val="000000"/>
              </w:rPr>
            </w:pPr>
          </w:p>
        </w:tc>
        <w:tc>
          <w:tcPr>
            <w:tcW w:w="9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4.5714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0.2761</w:t>
            </w:r>
          </w:p>
        </w:tc>
        <w:tc>
          <w:tcPr>
            <w:tcW w:w="42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16.56</w:t>
            </w:r>
          </w:p>
        </w:tc>
        <w:tc>
          <w:tcPr>
            <w:tcW w:w="787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&lt;.0001</w:t>
            </w:r>
          </w:p>
        </w:tc>
      </w:tr>
      <w:tr w:rsidR="00F72321">
        <w:trPr>
          <w:cantSplit/>
          <w:jc w:val="center"/>
        </w:trPr>
        <w:tc>
          <w:tcPr>
            <w:tcW w:w="1058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time</w:t>
            </w:r>
          </w:p>
        </w:tc>
        <w:tc>
          <w:tcPr>
            <w:tcW w:w="5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keepNext/>
              <w:adjustRightInd w:val="0"/>
              <w:spacing w:before="60" w:after="60"/>
              <w:rPr>
                <w:color w:val="000000"/>
              </w:rPr>
            </w:pPr>
          </w:p>
        </w:tc>
        <w:tc>
          <w:tcPr>
            <w:tcW w:w="9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-0.5000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0.3442</w:t>
            </w:r>
          </w:p>
        </w:tc>
        <w:tc>
          <w:tcPr>
            <w:tcW w:w="42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-1.45</w:t>
            </w:r>
          </w:p>
        </w:tc>
        <w:tc>
          <w:tcPr>
            <w:tcW w:w="787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0.1593</w:t>
            </w:r>
          </w:p>
        </w:tc>
      </w:tr>
      <w:tr w:rsidR="00F72321">
        <w:trPr>
          <w:cantSplit/>
          <w:jc w:val="center"/>
        </w:trPr>
        <w:tc>
          <w:tcPr>
            <w:tcW w:w="1058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time</w:t>
            </w:r>
          </w:p>
        </w:tc>
        <w:tc>
          <w:tcPr>
            <w:tcW w:w="5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rPr>
                <w:color w:val="000000"/>
              </w:rPr>
            </w:pPr>
          </w:p>
        </w:tc>
        <w:tc>
          <w:tcPr>
            <w:tcW w:w="9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0.1429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0.3442</w:t>
            </w:r>
          </w:p>
        </w:tc>
        <w:tc>
          <w:tcPr>
            <w:tcW w:w="42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0.42</w:t>
            </w:r>
          </w:p>
        </w:tc>
        <w:tc>
          <w:tcPr>
            <w:tcW w:w="787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0.6818</w:t>
            </w:r>
          </w:p>
        </w:tc>
      </w:tr>
      <w:tr w:rsidR="00F72321">
        <w:trPr>
          <w:cantSplit/>
          <w:jc w:val="center"/>
        </w:trPr>
        <w:tc>
          <w:tcPr>
            <w:tcW w:w="1058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time</w:t>
            </w:r>
          </w:p>
        </w:tc>
        <w:tc>
          <w:tcPr>
            <w:tcW w:w="5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rPr>
                <w:color w:val="000000"/>
              </w:rPr>
            </w:pPr>
          </w:p>
        </w:tc>
        <w:tc>
          <w:tcPr>
            <w:tcW w:w="9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.</w:t>
            </w:r>
          </w:p>
        </w:tc>
        <w:tc>
          <w:tcPr>
            <w:tcW w:w="42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.</w:t>
            </w: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.</w:t>
            </w:r>
          </w:p>
        </w:tc>
        <w:tc>
          <w:tcPr>
            <w:tcW w:w="787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.</w:t>
            </w:r>
          </w:p>
        </w:tc>
      </w:tr>
      <w:tr w:rsidR="00F72321">
        <w:trPr>
          <w:cantSplit/>
          <w:jc w:val="center"/>
        </w:trPr>
        <w:tc>
          <w:tcPr>
            <w:tcW w:w="1058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Typ</w:t>
            </w:r>
          </w:p>
        </w:tc>
        <w:tc>
          <w:tcPr>
            <w:tcW w:w="5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rPr>
                <w:color w:val="000000"/>
              </w:rPr>
            </w:pPr>
          </w:p>
        </w:tc>
        <w:tc>
          <w:tcPr>
            <w:tcW w:w="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-714E-17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0.3905</w:t>
            </w:r>
          </w:p>
        </w:tc>
        <w:tc>
          <w:tcPr>
            <w:tcW w:w="42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-0.00</w:t>
            </w:r>
          </w:p>
        </w:tc>
        <w:tc>
          <w:tcPr>
            <w:tcW w:w="787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1.0000</w:t>
            </w:r>
          </w:p>
        </w:tc>
      </w:tr>
      <w:tr w:rsidR="00F72321">
        <w:trPr>
          <w:cantSplit/>
          <w:jc w:val="center"/>
        </w:trPr>
        <w:tc>
          <w:tcPr>
            <w:tcW w:w="1058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Typ</w:t>
            </w:r>
          </w:p>
        </w:tc>
        <w:tc>
          <w:tcPr>
            <w:tcW w:w="5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rPr>
                <w:color w:val="000000"/>
              </w:rPr>
            </w:pPr>
          </w:p>
        </w:tc>
        <w:tc>
          <w:tcPr>
            <w:tcW w:w="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.</w:t>
            </w:r>
          </w:p>
        </w:tc>
        <w:tc>
          <w:tcPr>
            <w:tcW w:w="42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.</w:t>
            </w: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.</w:t>
            </w:r>
          </w:p>
        </w:tc>
        <w:tc>
          <w:tcPr>
            <w:tcW w:w="787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.</w:t>
            </w:r>
          </w:p>
        </w:tc>
      </w:tr>
      <w:tr w:rsidR="00F72321">
        <w:trPr>
          <w:cantSplit/>
          <w:jc w:val="center"/>
        </w:trPr>
        <w:tc>
          <w:tcPr>
            <w:tcW w:w="1058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time*Typ</w:t>
            </w:r>
          </w:p>
        </w:tc>
        <w:tc>
          <w:tcPr>
            <w:tcW w:w="5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-1.6429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0.4868</w:t>
            </w:r>
          </w:p>
        </w:tc>
        <w:tc>
          <w:tcPr>
            <w:tcW w:w="42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-3.37</w:t>
            </w:r>
          </w:p>
        </w:tc>
        <w:tc>
          <w:tcPr>
            <w:tcW w:w="787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0.0025</w:t>
            </w:r>
          </w:p>
        </w:tc>
      </w:tr>
      <w:tr w:rsidR="00F72321">
        <w:trPr>
          <w:cantSplit/>
          <w:jc w:val="center"/>
        </w:trPr>
        <w:tc>
          <w:tcPr>
            <w:tcW w:w="1058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time*Typ</w:t>
            </w:r>
          </w:p>
        </w:tc>
        <w:tc>
          <w:tcPr>
            <w:tcW w:w="5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.</w:t>
            </w:r>
          </w:p>
        </w:tc>
        <w:tc>
          <w:tcPr>
            <w:tcW w:w="42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.</w:t>
            </w: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.</w:t>
            </w:r>
          </w:p>
        </w:tc>
        <w:tc>
          <w:tcPr>
            <w:tcW w:w="787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.</w:t>
            </w:r>
          </w:p>
        </w:tc>
      </w:tr>
      <w:tr w:rsidR="00F72321">
        <w:trPr>
          <w:cantSplit/>
          <w:jc w:val="center"/>
        </w:trPr>
        <w:tc>
          <w:tcPr>
            <w:tcW w:w="1058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time*Typ</w:t>
            </w:r>
          </w:p>
        </w:tc>
        <w:tc>
          <w:tcPr>
            <w:tcW w:w="5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-1.4286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0.4868</w:t>
            </w:r>
          </w:p>
        </w:tc>
        <w:tc>
          <w:tcPr>
            <w:tcW w:w="42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-2.93</w:t>
            </w:r>
          </w:p>
        </w:tc>
        <w:tc>
          <w:tcPr>
            <w:tcW w:w="787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0.0072</w:t>
            </w:r>
          </w:p>
        </w:tc>
      </w:tr>
      <w:tr w:rsidR="00F72321">
        <w:trPr>
          <w:cantSplit/>
          <w:jc w:val="center"/>
        </w:trPr>
        <w:tc>
          <w:tcPr>
            <w:tcW w:w="1058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time*Typ</w:t>
            </w:r>
          </w:p>
        </w:tc>
        <w:tc>
          <w:tcPr>
            <w:tcW w:w="5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.</w:t>
            </w:r>
          </w:p>
        </w:tc>
        <w:tc>
          <w:tcPr>
            <w:tcW w:w="42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.</w:t>
            </w: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.</w:t>
            </w:r>
          </w:p>
        </w:tc>
        <w:tc>
          <w:tcPr>
            <w:tcW w:w="787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.</w:t>
            </w:r>
          </w:p>
        </w:tc>
      </w:tr>
      <w:tr w:rsidR="00F72321">
        <w:trPr>
          <w:cantSplit/>
          <w:jc w:val="center"/>
        </w:trPr>
        <w:tc>
          <w:tcPr>
            <w:tcW w:w="1058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time*Typ</w:t>
            </w:r>
          </w:p>
        </w:tc>
        <w:tc>
          <w:tcPr>
            <w:tcW w:w="5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.</w:t>
            </w:r>
          </w:p>
        </w:tc>
        <w:tc>
          <w:tcPr>
            <w:tcW w:w="42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.</w:t>
            </w: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.</w:t>
            </w:r>
          </w:p>
        </w:tc>
        <w:tc>
          <w:tcPr>
            <w:tcW w:w="787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.</w:t>
            </w:r>
          </w:p>
        </w:tc>
      </w:tr>
      <w:tr w:rsidR="00F72321">
        <w:trPr>
          <w:cantSplit/>
          <w:jc w:val="center"/>
        </w:trPr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time*Typ</w:t>
            </w:r>
          </w:p>
        </w:tc>
        <w:tc>
          <w:tcPr>
            <w:tcW w:w="549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12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74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.</w:t>
            </w:r>
          </w:p>
        </w:tc>
        <w:tc>
          <w:tcPr>
            <w:tcW w:w="424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.</w:t>
            </w: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.</w:t>
            </w:r>
          </w:p>
        </w:tc>
        <w:tc>
          <w:tcPr>
            <w:tcW w:w="787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.</w:t>
            </w:r>
          </w:p>
        </w:tc>
      </w:tr>
    </w:tbl>
    <w:p w:rsidR="00F72321" w:rsidRDefault="00F72321">
      <w:pPr>
        <w:adjustRightInd w:val="0"/>
        <w:rPr>
          <w:color w:val="000000"/>
        </w:rPr>
      </w:pPr>
    </w:p>
    <w:p w:rsidR="00F72321" w:rsidRDefault="00F72321">
      <w:pPr>
        <w:adjustRightInd w:val="0"/>
        <w:rPr>
          <w:color w:val="000000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572"/>
        <w:gridCol w:w="921"/>
        <w:gridCol w:w="549"/>
        <w:gridCol w:w="512"/>
        <w:gridCol w:w="856"/>
        <w:gridCol w:w="856"/>
        <w:gridCol w:w="856"/>
        <w:gridCol w:w="574"/>
        <w:gridCol w:w="856"/>
        <w:gridCol w:w="574"/>
        <w:gridCol w:w="856"/>
        <w:gridCol w:w="574"/>
        <w:gridCol w:w="856"/>
        <w:gridCol w:w="686"/>
        <w:gridCol w:w="701"/>
      </w:tblGrid>
      <w:tr w:rsidR="00F72321" w:rsidRPr="00986229">
        <w:trPr>
          <w:cantSplit/>
          <w:tblHeader/>
          <w:jc w:val="center"/>
        </w:trPr>
        <w:tc>
          <w:tcPr>
            <w:tcW w:w="10799" w:type="dxa"/>
            <w:gridSpan w:val="15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F72321" w:rsidRPr="007802CB" w:rsidRDefault="007153D3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  <w:lang w:val="en-GB"/>
              </w:rPr>
            </w:pPr>
            <w:bookmarkStart w:id="22" w:name="IDX27"/>
            <w:bookmarkEnd w:id="22"/>
            <w:r w:rsidRPr="007802CB">
              <w:rPr>
                <w:b/>
                <w:bCs/>
                <w:color w:val="000000"/>
                <w:sz w:val="22"/>
                <w:szCs w:val="22"/>
                <w:lang w:val="en-GB"/>
              </w:rPr>
              <w:t>Covariance Matrix for Fixed Effects</w:t>
            </w:r>
          </w:p>
        </w:tc>
      </w:tr>
      <w:tr w:rsidR="00F72321">
        <w:trPr>
          <w:cantSplit/>
          <w:tblHeader/>
          <w:jc w:val="center"/>
        </w:trPr>
        <w:tc>
          <w:tcPr>
            <w:tcW w:w="57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Row</w:t>
            </w:r>
            <w:proofErr w:type="spellEnd"/>
          </w:p>
        </w:tc>
        <w:tc>
          <w:tcPr>
            <w:tcW w:w="9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F72321" w:rsidRDefault="007153D3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Effect</w:t>
            </w:r>
          </w:p>
        </w:tc>
        <w:tc>
          <w:tcPr>
            <w:tcW w:w="5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F72321" w:rsidRDefault="007153D3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time</w:t>
            </w:r>
          </w:p>
        </w:tc>
        <w:tc>
          <w:tcPr>
            <w:tcW w:w="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F72321" w:rsidRDefault="007153D3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Typ</w:t>
            </w: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Col1</w:t>
            </w: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Col2</w:t>
            </w: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Col3</w:t>
            </w:r>
          </w:p>
        </w:tc>
        <w:tc>
          <w:tcPr>
            <w:tcW w:w="5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Col4</w:t>
            </w: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Col5</w:t>
            </w:r>
          </w:p>
        </w:tc>
        <w:tc>
          <w:tcPr>
            <w:tcW w:w="5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Col6</w:t>
            </w: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Col7</w:t>
            </w:r>
          </w:p>
        </w:tc>
        <w:tc>
          <w:tcPr>
            <w:tcW w:w="5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Col8</w:t>
            </w: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Col9</w:t>
            </w:r>
          </w:p>
        </w:tc>
        <w:tc>
          <w:tcPr>
            <w:tcW w:w="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Col10</w:t>
            </w:r>
          </w:p>
        </w:tc>
        <w:tc>
          <w:tcPr>
            <w:tcW w:w="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Col11</w:t>
            </w:r>
          </w:p>
        </w:tc>
      </w:tr>
      <w:tr w:rsidR="00F72321">
        <w:trPr>
          <w:cantSplit/>
          <w:jc w:val="center"/>
        </w:trPr>
        <w:tc>
          <w:tcPr>
            <w:tcW w:w="57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9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Intercept</w:t>
            </w:r>
          </w:p>
        </w:tc>
        <w:tc>
          <w:tcPr>
            <w:tcW w:w="5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keepNext/>
              <w:adjustRightInd w:val="0"/>
              <w:spacing w:before="60" w:after="60"/>
              <w:rPr>
                <w:color w:val="000000"/>
              </w:rPr>
            </w:pPr>
          </w:p>
        </w:tc>
        <w:tc>
          <w:tcPr>
            <w:tcW w:w="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keepNext/>
              <w:adjustRightInd w:val="0"/>
              <w:spacing w:before="60" w:after="60"/>
              <w:rPr>
                <w:color w:val="000000"/>
              </w:rPr>
            </w:pP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0.07625</w:t>
            </w: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-0.05924</w:t>
            </w: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-0.05924</w:t>
            </w:r>
          </w:p>
        </w:tc>
        <w:tc>
          <w:tcPr>
            <w:tcW w:w="5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-0.07625</w:t>
            </w:r>
          </w:p>
        </w:tc>
        <w:tc>
          <w:tcPr>
            <w:tcW w:w="5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0.05924</w:t>
            </w:r>
          </w:p>
        </w:tc>
        <w:tc>
          <w:tcPr>
            <w:tcW w:w="5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0.05924</w:t>
            </w:r>
          </w:p>
        </w:tc>
        <w:tc>
          <w:tcPr>
            <w:tcW w:w="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</w:tr>
      <w:tr w:rsidR="00F72321">
        <w:trPr>
          <w:cantSplit/>
          <w:jc w:val="center"/>
        </w:trPr>
        <w:tc>
          <w:tcPr>
            <w:tcW w:w="57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9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time</w:t>
            </w:r>
          </w:p>
        </w:tc>
        <w:tc>
          <w:tcPr>
            <w:tcW w:w="5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keepNext/>
              <w:adjustRightInd w:val="0"/>
              <w:spacing w:before="60" w:after="60"/>
              <w:rPr>
                <w:color w:val="000000"/>
              </w:rPr>
            </w:pP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-0.05924</w:t>
            </w: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0.1185</w:t>
            </w: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0.05924</w:t>
            </w:r>
          </w:p>
        </w:tc>
        <w:tc>
          <w:tcPr>
            <w:tcW w:w="5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0.05924</w:t>
            </w:r>
          </w:p>
        </w:tc>
        <w:tc>
          <w:tcPr>
            <w:tcW w:w="5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-0.1185</w:t>
            </w:r>
          </w:p>
        </w:tc>
        <w:tc>
          <w:tcPr>
            <w:tcW w:w="5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-0.05924</w:t>
            </w:r>
          </w:p>
        </w:tc>
        <w:tc>
          <w:tcPr>
            <w:tcW w:w="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</w:tr>
      <w:tr w:rsidR="00F72321">
        <w:trPr>
          <w:cantSplit/>
          <w:jc w:val="center"/>
        </w:trPr>
        <w:tc>
          <w:tcPr>
            <w:tcW w:w="57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9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time</w:t>
            </w:r>
          </w:p>
        </w:tc>
        <w:tc>
          <w:tcPr>
            <w:tcW w:w="5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rPr>
                <w:color w:val="000000"/>
              </w:rPr>
            </w:pP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-0.05924</w:t>
            </w: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0.05924</w:t>
            </w: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0.1185</w:t>
            </w:r>
          </w:p>
        </w:tc>
        <w:tc>
          <w:tcPr>
            <w:tcW w:w="5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0.05924</w:t>
            </w:r>
          </w:p>
        </w:tc>
        <w:tc>
          <w:tcPr>
            <w:tcW w:w="5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-0.05924</w:t>
            </w:r>
          </w:p>
        </w:tc>
        <w:tc>
          <w:tcPr>
            <w:tcW w:w="5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-0.1185</w:t>
            </w:r>
          </w:p>
        </w:tc>
        <w:tc>
          <w:tcPr>
            <w:tcW w:w="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</w:tr>
      <w:tr w:rsidR="00F72321">
        <w:trPr>
          <w:cantSplit/>
          <w:jc w:val="center"/>
        </w:trPr>
        <w:tc>
          <w:tcPr>
            <w:tcW w:w="57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9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time</w:t>
            </w:r>
          </w:p>
        </w:tc>
        <w:tc>
          <w:tcPr>
            <w:tcW w:w="5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rPr>
                <w:color w:val="000000"/>
              </w:rPr>
            </w:pP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5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5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5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</w:tr>
      <w:tr w:rsidR="00F72321">
        <w:trPr>
          <w:cantSplit/>
          <w:jc w:val="center"/>
        </w:trPr>
        <w:tc>
          <w:tcPr>
            <w:tcW w:w="57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9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Typ</w:t>
            </w:r>
          </w:p>
        </w:tc>
        <w:tc>
          <w:tcPr>
            <w:tcW w:w="5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rPr>
                <w:color w:val="000000"/>
              </w:rPr>
            </w:pPr>
          </w:p>
        </w:tc>
        <w:tc>
          <w:tcPr>
            <w:tcW w:w="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-0.07625</w:t>
            </w: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0.05924</w:t>
            </w: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0.05924</w:t>
            </w:r>
          </w:p>
        </w:tc>
        <w:tc>
          <w:tcPr>
            <w:tcW w:w="5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0.1525</w:t>
            </w:r>
          </w:p>
        </w:tc>
        <w:tc>
          <w:tcPr>
            <w:tcW w:w="5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-0.1185</w:t>
            </w:r>
          </w:p>
        </w:tc>
        <w:tc>
          <w:tcPr>
            <w:tcW w:w="5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-0.1185</w:t>
            </w:r>
          </w:p>
        </w:tc>
        <w:tc>
          <w:tcPr>
            <w:tcW w:w="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</w:tr>
      <w:tr w:rsidR="00F72321">
        <w:trPr>
          <w:cantSplit/>
          <w:jc w:val="center"/>
        </w:trPr>
        <w:tc>
          <w:tcPr>
            <w:tcW w:w="57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9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Typ</w:t>
            </w:r>
          </w:p>
        </w:tc>
        <w:tc>
          <w:tcPr>
            <w:tcW w:w="5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rPr>
                <w:color w:val="000000"/>
              </w:rPr>
            </w:pPr>
          </w:p>
        </w:tc>
        <w:tc>
          <w:tcPr>
            <w:tcW w:w="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5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5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5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</w:tr>
      <w:tr w:rsidR="00F72321">
        <w:trPr>
          <w:cantSplit/>
          <w:jc w:val="center"/>
        </w:trPr>
        <w:tc>
          <w:tcPr>
            <w:tcW w:w="57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9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time*Typ</w:t>
            </w:r>
          </w:p>
        </w:tc>
        <w:tc>
          <w:tcPr>
            <w:tcW w:w="5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0.05924</w:t>
            </w: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-0.1185</w:t>
            </w: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-0.05924</w:t>
            </w:r>
          </w:p>
        </w:tc>
        <w:tc>
          <w:tcPr>
            <w:tcW w:w="5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-0.1185</w:t>
            </w:r>
          </w:p>
        </w:tc>
        <w:tc>
          <w:tcPr>
            <w:tcW w:w="5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0.2370</w:t>
            </w:r>
          </w:p>
        </w:tc>
        <w:tc>
          <w:tcPr>
            <w:tcW w:w="5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0.1185</w:t>
            </w:r>
          </w:p>
        </w:tc>
        <w:tc>
          <w:tcPr>
            <w:tcW w:w="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</w:tr>
      <w:tr w:rsidR="00F72321">
        <w:trPr>
          <w:cantSplit/>
          <w:jc w:val="center"/>
        </w:trPr>
        <w:tc>
          <w:tcPr>
            <w:tcW w:w="57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lastRenderedPageBreak/>
              <w:t>8</w:t>
            </w:r>
          </w:p>
        </w:tc>
        <w:tc>
          <w:tcPr>
            <w:tcW w:w="9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time*Typ</w:t>
            </w:r>
          </w:p>
        </w:tc>
        <w:tc>
          <w:tcPr>
            <w:tcW w:w="5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5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5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5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</w:tr>
      <w:tr w:rsidR="00F72321">
        <w:trPr>
          <w:cantSplit/>
          <w:jc w:val="center"/>
        </w:trPr>
        <w:tc>
          <w:tcPr>
            <w:tcW w:w="57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9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time*Typ</w:t>
            </w:r>
          </w:p>
        </w:tc>
        <w:tc>
          <w:tcPr>
            <w:tcW w:w="5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0.05924</w:t>
            </w: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-0.05924</w:t>
            </w: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-0.1185</w:t>
            </w:r>
          </w:p>
        </w:tc>
        <w:tc>
          <w:tcPr>
            <w:tcW w:w="5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-0.1185</w:t>
            </w:r>
          </w:p>
        </w:tc>
        <w:tc>
          <w:tcPr>
            <w:tcW w:w="5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0.1185</w:t>
            </w:r>
          </w:p>
        </w:tc>
        <w:tc>
          <w:tcPr>
            <w:tcW w:w="5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0.2370</w:t>
            </w:r>
          </w:p>
        </w:tc>
        <w:tc>
          <w:tcPr>
            <w:tcW w:w="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</w:tr>
      <w:tr w:rsidR="00F72321">
        <w:trPr>
          <w:cantSplit/>
          <w:jc w:val="center"/>
        </w:trPr>
        <w:tc>
          <w:tcPr>
            <w:tcW w:w="57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9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time*Typ</w:t>
            </w:r>
          </w:p>
        </w:tc>
        <w:tc>
          <w:tcPr>
            <w:tcW w:w="5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5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5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5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</w:tr>
      <w:tr w:rsidR="00F72321">
        <w:trPr>
          <w:cantSplit/>
          <w:jc w:val="center"/>
        </w:trPr>
        <w:tc>
          <w:tcPr>
            <w:tcW w:w="57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9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time*Typ</w:t>
            </w:r>
          </w:p>
        </w:tc>
        <w:tc>
          <w:tcPr>
            <w:tcW w:w="5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5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5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5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</w:tr>
      <w:tr w:rsidR="00F72321">
        <w:trPr>
          <w:cantSplit/>
          <w:jc w:val="center"/>
        </w:trPr>
        <w:tc>
          <w:tcPr>
            <w:tcW w:w="5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921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time*Typ</w:t>
            </w:r>
          </w:p>
        </w:tc>
        <w:tc>
          <w:tcPr>
            <w:tcW w:w="549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12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574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574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574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686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701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</w:tr>
    </w:tbl>
    <w:p w:rsidR="00F72321" w:rsidRDefault="00F72321">
      <w:pPr>
        <w:adjustRightInd w:val="0"/>
        <w:rPr>
          <w:color w:val="000000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572"/>
        <w:gridCol w:w="701"/>
      </w:tblGrid>
      <w:tr w:rsidR="00F72321" w:rsidRPr="00986229">
        <w:trPr>
          <w:cantSplit/>
          <w:tblHeader/>
          <w:jc w:val="center"/>
        </w:trPr>
        <w:tc>
          <w:tcPr>
            <w:tcW w:w="1273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F72321" w:rsidRPr="007802CB" w:rsidRDefault="007153D3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  <w:lang w:val="en-GB"/>
              </w:rPr>
            </w:pPr>
            <w:r w:rsidRPr="007802CB">
              <w:rPr>
                <w:b/>
                <w:bCs/>
                <w:color w:val="000000"/>
                <w:sz w:val="22"/>
                <w:szCs w:val="22"/>
                <w:lang w:val="en-GB"/>
              </w:rPr>
              <w:t>Covariance Matrix for Fixed Effects</w:t>
            </w:r>
          </w:p>
        </w:tc>
      </w:tr>
      <w:tr w:rsidR="00F72321">
        <w:trPr>
          <w:cantSplit/>
          <w:tblHeader/>
          <w:jc w:val="center"/>
        </w:trPr>
        <w:tc>
          <w:tcPr>
            <w:tcW w:w="57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Row</w:t>
            </w:r>
            <w:proofErr w:type="spellEnd"/>
          </w:p>
        </w:tc>
        <w:tc>
          <w:tcPr>
            <w:tcW w:w="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Col12</w:t>
            </w:r>
          </w:p>
        </w:tc>
      </w:tr>
      <w:tr w:rsidR="00F72321">
        <w:trPr>
          <w:cantSplit/>
          <w:jc w:val="center"/>
        </w:trPr>
        <w:tc>
          <w:tcPr>
            <w:tcW w:w="57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</w:tr>
      <w:tr w:rsidR="00F72321">
        <w:trPr>
          <w:cantSplit/>
          <w:jc w:val="center"/>
        </w:trPr>
        <w:tc>
          <w:tcPr>
            <w:tcW w:w="57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</w:tr>
      <w:tr w:rsidR="00F72321">
        <w:trPr>
          <w:cantSplit/>
          <w:jc w:val="center"/>
        </w:trPr>
        <w:tc>
          <w:tcPr>
            <w:tcW w:w="57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</w:tr>
      <w:tr w:rsidR="00F72321">
        <w:trPr>
          <w:cantSplit/>
          <w:jc w:val="center"/>
        </w:trPr>
        <w:tc>
          <w:tcPr>
            <w:tcW w:w="57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</w:tr>
      <w:tr w:rsidR="00F72321">
        <w:trPr>
          <w:cantSplit/>
          <w:jc w:val="center"/>
        </w:trPr>
        <w:tc>
          <w:tcPr>
            <w:tcW w:w="57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</w:tr>
      <w:tr w:rsidR="00F72321">
        <w:trPr>
          <w:cantSplit/>
          <w:jc w:val="center"/>
        </w:trPr>
        <w:tc>
          <w:tcPr>
            <w:tcW w:w="57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</w:tr>
      <w:tr w:rsidR="00F72321">
        <w:trPr>
          <w:cantSplit/>
          <w:jc w:val="center"/>
        </w:trPr>
        <w:tc>
          <w:tcPr>
            <w:tcW w:w="57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</w:tr>
      <w:tr w:rsidR="00F72321">
        <w:trPr>
          <w:cantSplit/>
          <w:jc w:val="center"/>
        </w:trPr>
        <w:tc>
          <w:tcPr>
            <w:tcW w:w="57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</w:tr>
      <w:tr w:rsidR="00F72321">
        <w:trPr>
          <w:cantSplit/>
          <w:jc w:val="center"/>
        </w:trPr>
        <w:tc>
          <w:tcPr>
            <w:tcW w:w="57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</w:tr>
      <w:tr w:rsidR="00F72321">
        <w:trPr>
          <w:cantSplit/>
          <w:jc w:val="center"/>
        </w:trPr>
        <w:tc>
          <w:tcPr>
            <w:tcW w:w="57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</w:tr>
      <w:tr w:rsidR="00F72321">
        <w:trPr>
          <w:cantSplit/>
          <w:jc w:val="center"/>
        </w:trPr>
        <w:tc>
          <w:tcPr>
            <w:tcW w:w="57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</w:tr>
      <w:tr w:rsidR="00F72321">
        <w:trPr>
          <w:cantSplit/>
          <w:jc w:val="center"/>
        </w:trPr>
        <w:tc>
          <w:tcPr>
            <w:tcW w:w="5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701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F72321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</w:tr>
    </w:tbl>
    <w:p w:rsidR="00F72321" w:rsidRDefault="00F72321">
      <w:pPr>
        <w:adjustRightInd w:val="0"/>
        <w:rPr>
          <w:color w:val="000000"/>
        </w:rPr>
      </w:pPr>
    </w:p>
    <w:p w:rsidR="00F72321" w:rsidRDefault="00F72321">
      <w:pPr>
        <w:adjustRightInd w:val="0"/>
        <w:rPr>
          <w:color w:val="000000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1058"/>
        <w:gridCol w:w="599"/>
        <w:gridCol w:w="512"/>
        <w:gridCol w:w="878"/>
        <w:gridCol w:w="753"/>
      </w:tblGrid>
      <w:tr w:rsidR="00F72321" w:rsidRPr="00986229">
        <w:trPr>
          <w:cantSplit/>
          <w:tblHeader/>
          <w:jc w:val="center"/>
        </w:trPr>
        <w:tc>
          <w:tcPr>
            <w:tcW w:w="3800" w:type="dxa"/>
            <w:gridSpan w:val="5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F72321" w:rsidRPr="007802CB" w:rsidRDefault="007153D3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  <w:lang w:val="en-GB"/>
              </w:rPr>
            </w:pPr>
            <w:bookmarkStart w:id="23" w:name="IDX28"/>
            <w:bookmarkEnd w:id="23"/>
            <w:r w:rsidRPr="007802CB">
              <w:rPr>
                <w:b/>
                <w:bCs/>
                <w:color w:val="000000"/>
                <w:sz w:val="22"/>
                <w:szCs w:val="22"/>
                <w:lang w:val="en-GB"/>
              </w:rPr>
              <w:t>Type 3 Tests of Fixed Effects</w:t>
            </w:r>
          </w:p>
        </w:tc>
      </w:tr>
      <w:tr w:rsidR="00F72321">
        <w:trPr>
          <w:cantSplit/>
          <w:tblHeader/>
          <w:jc w:val="center"/>
        </w:trPr>
        <w:tc>
          <w:tcPr>
            <w:tcW w:w="1058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F72321" w:rsidRDefault="007153D3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Effect</w:t>
            </w:r>
          </w:p>
        </w:tc>
        <w:tc>
          <w:tcPr>
            <w:tcW w:w="59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Num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DF</w:t>
            </w:r>
          </w:p>
        </w:tc>
        <w:tc>
          <w:tcPr>
            <w:tcW w:w="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Den DF</w:t>
            </w:r>
          </w:p>
        </w:tc>
        <w:tc>
          <w:tcPr>
            <w:tcW w:w="87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F Value</w:t>
            </w:r>
          </w:p>
        </w:tc>
        <w:tc>
          <w:tcPr>
            <w:tcW w:w="75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Pr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> &gt; F</w:t>
            </w:r>
          </w:p>
        </w:tc>
      </w:tr>
      <w:tr w:rsidR="00F72321">
        <w:trPr>
          <w:cantSplit/>
          <w:jc w:val="center"/>
        </w:trPr>
        <w:tc>
          <w:tcPr>
            <w:tcW w:w="1058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Default="007802CB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T</w:t>
            </w:r>
            <w:r w:rsidR="007153D3">
              <w:rPr>
                <w:b/>
                <w:bCs/>
                <w:color w:val="000000"/>
                <w:sz w:val="22"/>
                <w:szCs w:val="22"/>
              </w:rPr>
              <w:t>ime</w:t>
            </w:r>
          </w:p>
        </w:tc>
        <w:tc>
          <w:tcPr>
            <w:tcW w:w="59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87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14.83</w:t>
            </w:r>
          </w:p>
        </w:tc>
        <w:tc>
          <w:tcPr>
            <w:tcW w:w="75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&lt;.0001</w:t>
            </w:r>
          </w:p>
        </w:tc>
      </w:tr>
      <w:tr w:rsidR="00F72321">
        <w:trPr>
          <w:cantSplit/>
          <w:jc w:val="center"/>
        </w:trPr>
        <w:tc>
          <w:tcPr>
            <w:tcW w:w="1058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Typ</w:t>
            </w:r>
          </w:p>
        </w:tc>
        <w:tc>
          <w:tcPr>
            <w:tcW w:w="59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87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14.26</w:t>
            </w:r>
          </w:p>
        </w:tc>
        <w:tc>
          <w:tcPr>
            <w:tcW w:w="75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0.0009</w:t>
            </w:r>
          </w:p>
        </w:tc>
      </w:tr>
      <w:tr w:rsidR="00F72321">
        <w:trPr>
          <w:cantSplit/>
          <w:jc w:val="center"/>
        </w:trPr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time*Typ</w:t>
            </w:r>
          </w:p>
        </w:tc>
        <w:tc>
          <w:tcPr>
            <w:tcW w:w="599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12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878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6.73</w:t>
            </w:r>
          </w:p>
        </w:tc>
        <w:tc>
          <w:tcPr>
            <w:tcW w:w="753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72321" w:rsidRDefault="007153D3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0.0048</w:t>
            </w:r>
          </w:p>
        </w:tc>
      </w:tr>
    </w:tbl>
    <w:p w:rsidR="00F72321" w:rsidRDefault="00F72321">
      <w:pPr>
        <w:adjustRightInd w:val="0"/>
        <w:rPr>
          <w:color w:val="000000"/>
        </w:rPr>
        <w:sectPr w:rsidR="00F72321">
          <w:headerReference w:type="default" r:id="rId11"/>
          <w:footerReference w:type="default" r:id="rId12"/>
          <w:pgSz w:w="11905" w:h="16837"/>
          <w:pgMar w:top="360" w:right="360" w:bottom="360" w:left="360" w:header="720" w:footer="360" w:gutter="0"/>
          <w:cols w:space="720"/>
        </w:sectPr>
      </w:pPr>
    </w:p>
    <w:p w:rsidR="007153D3" w:rsidRDefault="00BC57D4">
      <w:pPr>
        <w:adjustRightInd w:val="0"/>
        <w:jc w:val="center"/>
        <w:rPr>
          <w:sz w:val="24"/>
          <w:szCs w:val="24"/>
        </w:rPr>
      </w:pPr>
      <w:bookmarkStart w:id="24" w:name="IDX29"/>
      <w:bookmarkStart w:id="25" w:name="IDX35"/>
      <w:bookmarkStart w:id="26" w:name="_GoBack"/>
      <w:bookmarkEnd w:id="24"/>
      <w:bookmarkEnd w:id="25"/>
      <w:bookmarkEnd w:id="26"/>
      <w:r>
        <w:rPr>
          <w:noProof/>
          <w:sz w:val="24"/>
          <w:szCs w:val="24"/>
        </w:rPr>
        <w:lastRenderedPageBreak/>
        <w:drawing>
          <wp:inline distT="0" distB="0" distL="0" distR="0">
            <wp:extent cx="6096000" cy="4572000"/>
            <wp:effectExtent l="0" t="0" r="0" b="0"/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45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153D3" w:rsidSect="009B111B">
      <w:headerReference w:type="default" r:id="rId14"/>
      <w:footerReference w:type="default" r:id="rId15"/>
      <w:pgSz w:w="11905" w:h="16837"/>
      <w:pgMar w:top="360" w:right="360" w:bottom="360" w:left="360" w:header="720" w:footer="36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4B1E" w:rsidRDefault="00894B1E">
      <w:r>
        <w:separator/>
      </w:r>
    </w:p>
  </w:endnote>
  <w:endnote w:type="continuationSeparator" w:id="0">
    <w:p w:rsidR="00894B1E" w:rsidRDefault="00894B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2CB" w:rsidRDefault="007802CB">
    <w:pPr>
      <w:adjustRightInd w:val="0"/>
      <w:jc w:val="center"/>
      <w:rPr>
        <w:sz w:val="24"/>
        <w:szCs w:val="24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2CB" w:rsidRDefault="007802CB">
    <w:pPr>
      <w:adjustRightInd w:val="0"/>
      <w:jc w:val="center"/>
      <w:rPr>
        <w:sz w:val="24"/>
        <w:szCs w:val="24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2CB" w:rsidRDefault="007802CB">
    <w:pPr>
      <w:adjustRightInd w:val="0"/>
      <w:jc w:val="center"/>
      <w:rPr>
        <w:sz w:val="24"/>
        <w:szCs w:val="24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2CB" w:rsidRDefault="007802CB">
    <w:pPr>
      <w:adjustRightInd w:val="0"/>
      <w:jc w:val="center"/>
      <w:rPr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4B1E" w:rsidRDefault="00894B1E">
      <w:r>
        <w:separator/>
      </w:r>
    </w:p>
  </w:footnote>
  <w:footnote w:type="continuationSeparator" w:id="0">
    <w:p w:rsidR="00894B1E" w:rsidRDefault="00894B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2CB" w:rsidRDefault="009B111B">
    <w:pPr>
      <w:framePr w:wrap="auto" w:hAnchor="margin" w:xAlign="right" w:y="1"/>
      <w:adjustRightInd w:val="0"/>
      <w:jc w:val="right"/>
      <w:rPr>
        <w:b/>
        <w:bCs/>
        <w:color w:val="000000"/>
      </w:rPr>
    </w:pPr>
    <w:r>
      <w:rPr>
        <w:color w:val="000000"/>
      </w:rPr>
      <w:fldChar w:fldCharType="begin"/>
    </w:r>
    <w:r w:rsidR="007802CB">
      <w:rPr>
        <w:color w:val="000000"/>
      </w:rPr>
      <w:instrText xml:space="preserve"> DATE \@ "hh:mm  dddd, MMMM dd, yyyy  " </w:instrText>
    </w:r>
    <w:r>
      <w:rPr>
        <w:color w:val="000000"/>
      </w:rPr>
      <w:fldChar w:fldCharType="separate"/>
    </w:r>
    <w:r w:rsidR="00986229">
      <w:rPr>
        <w:noProof/>
        <w:color w:val="000000"/>
      </w:rPr>
      <w:t xml:space="preserve">09:54  Freitag, Juni 06, 2014  </w:t>
    </w:r>
    <w:r>
      <w:rPr>
        <w:color w:val="000000"/>
      </w:rPr>
      <w:fldChar w:fldCharType="end"/>
    </w:r>
    <w:r>
      <w:rPr>
        <w:b/>
        <w:bCs/>
        <w:color w:val="000000"/>
      </w:rPr>
      <w:fldChar w:fldCharType="begin"/>
    </w:r>
    <w:r w:rsidR="007802CB">
      <w:rPr>
        <w:b/>
        <w:bCs/>
        <w:color w:val="000000"/>
      </w:rPr>
      <w:instrText xml:space="preserve"> PAGE </w:instrText>
    </w:r>
    <w:r>
      <w:rPr>
        <w:b/>
        <w:bCs/>
        <w:color w:val="000000"/>
      </w:rPr>
      <w:fldChar w:fldCharType="separate"/>
    </w:r>
    <w:r w:rsidR="00986229">
      <w:rPr>
        <w:b/>
        <w:bCs/>
        <w:noProof/>
        <w:color w:val="000000"/>
      </w:rPr>
      <w:t>3</w:t>
    </w:r>
    <w:r>
      <w:rPr>
        <w:b/>
        <w:bCs/>
        <w:color w:val="000000"/>
      </w:rPr>
      <w:fldChar w:fldCharType="end"/>
    </w:r>
  </w:p>
  <w:tbl>
    <w:tblPr>
      <w:tblW w:w="0" w:type="auto"/>
      <w:jc w:val="center"/>
      <w:tblLayout w:type="fixed"/>
      <w:tblCellMar>
        <w:left w:w="0" w:type="dxa"/>
        <w:right w:w="0" w:type="dxa"/>
      </w:tblCellMar>
      <w:tblLook w:val="0000"/>
    </w:tblPr>
    <w:tblGrid>
      <w:gridCol w:w="11185"/>
    </w:tblGrid>
    <w:tr w:rsidR="007802CB">
      <w:trPr>
        <w:cantSplit/>
        <w:jc w:val="center"/>
      </w:trPr>
      <w:tc>
        <w:tcPr>
          <w:tcW w:w="11185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tcMar>
            <w:left w:w="10" w:type="dxa"/>
            <w:right w:w="10" w:type="dxa"/>
          </w:tcMar>
        </w:tcPr>
        <w:p w:rsidR="007802CB" w:rsidRDefault="007802CB">
          <w:pPr>
            <w:adjustRightInd w:val="0"/>
            <w:spacing w:before="10" w:after="10"/>
            <w:jc w:val="center"/>
            <w:rPr>
              <w:b/>
              <w:bCs/>
              <w:i/>
              <w:iCs/>
              <w:color w:val="000000"/>
              <w:sz w:val="26"/>
              <w:szCs w:val="26"/>
            </w:rPr>
          </w:pPr>
          <w:r>
            <w:rPr>
              <w:b/>
              <w:bCs/>
              <w:i/>
              <w:iCs/>
              <w:color w:val="000000"/>
              <w:sz w:val="26"/>
              <w:szCs w:val="26"/>
            </w:rPr>
            <w:t>Setting 1</w:t>
          </w:r>
        </w:p>
      </w:tc>
    </w:tr>
  </w:tbl>
  <w:p w:rsidR="007802CB" w:rsidRDefault="007802CB">
    <w:pPr>
      <w:adjustRightInd w:val="0"/>
      <w:rPr>
        <w:b/>
        <w:bCs/>
        <w:i/>
        <w:iCs/>
        <w:color w:val="000000"/>
        <w:sz w:val="26"/>
        <w:szCs w:val="26"/>
      </w:rPr>
    </w:pPr>
  </w:p>
  <w:tbl>
    <w:tblPr>
      <w:tblW w:w="0" w:type="auto"/>
      <w:jc w:val="center"/>
      <w:tblLayout w:type="fixed"/>
      <w:tblCellMar>
        <w:left w:w="0" w:type="dxa"/>
        <w:right w:w="0" w:type="dxa"/>
      </w:tblCellMar>
      <w:tblLook w:val="0000"/>
    </w:tblPr>
    <w:tblGrid>
      <w:gridCol w:w="2244"/>
    </w:tblGrid>
    <w:tr w:rsidR="007802CB">
      <w:trPr>
        <w:cantSplit/>
        <w:jc w:val="center"/>
      </w:trPr>
      <w:tc>
        <w:tcPr>
          <w:tcW w:w="2244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tcMar>
            <w:left w:w="10" w:type="dxa"/>
            <w:right w:w="10" w:type="dxa"/>
          </w:tcMar>
        </w:tcPr>
        <w:p w:rsidR="007802CB" w:rsidRDefault="007802CB">
          <w:pPr>
            <w:adjustRightInd w:val="0"/>
            <w:spacing w:before="10" w:after="10"/>
            <w:jc w:val="center"/>
            <w:rPr>
              <w:b/>
              <w:bCs/>
              <w:i/>
              <w:iCs/>
              <w:color w:val="000000"/>
              <w:sz w:val="24"/>
              <w:szCs w:val="24"/>
            </w:rPr>
          </w:pPr>
          <w:r>
            <w:rPr>
              <w:b/>
              <w:bCs/>
              <w:i/>
              <w:iCs/>
              <w:color w:val="000000"/>
              <w:sz w:val="24"/>
              <w:szCs w:val="24"/>
            </w:rPr>
            <w:t xml:space="preserve">The Mixed </w:t>
          </w:r>
          <w:proofErr w:type="spellStart"/>
          <w:r>
            <w:rPr>
              <w:b/>
              <w:bCs/>
              <w:i/>
              <w:iCs/>
              <w:color w:val="000000"/>
              <w:sz w:val="24"/>
              <w:szCs w:val="24"/>
            </w:rPr>
            <w:t>Procedure</w:t>
          </w:r>
          <w:proofErr w:type="spellEnd"/>
        </w:p>
      </w:tc>
    </w:tr>
  </w:tbl>
  <w:p w:rsidR="007802CB" w:rsidRDefault="007802CB">
    <w:pPr>
      <w:adjustRightInd w:val="0"/>
      <w:rPr>
        <w:b/>
        <w:bCs/>
        <w:i/>
        <w:iCs/>
        <w:color w:val="000000"/>
        <w:sz w:val="24"/>
        <w:szCs w:val="2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2CB" w:rsidRDefault="009B111B">
    <w:pPr>
      <w:framePr w:wrap="auto" w:hAnchor="margin" w:xAlign="right" w:y="1"/>
      <w:adjustRightInd w:val="0"/>
      <w:jc w:val="right"/>
      <w:rPr>
        <w:b/>
        <w:bCs/>
        <w:color w:val="000000"/>
      </w:rPr>
    </w:pPr>
    <w:r>
      <w:rPr>
        <w:color w:val="000000"/>
      </w:rPr>
      <w:fldChar w:fldCharType="begin"/>
    </w:r>
    <w:r w:rsidR="007802CB">
      <w:rPr>
        <w:color w:val="000000"/>
      </w:rPr>
      <w:instrText xml:space="preserve"> DATE \@ "hh:mm  dddd, MMMM dd, yyyy  " </w:instrText>
    </w:r>
    <w:r>
      <w:rPr>
        <w:color w:val="000000"/>
      </w:rPr>
      <w:fldChar w:fldCharType="separate"/>
    </w:r>
    <w:r w:rsidR="00986229">
      <w:rPr>
        <w:noProof/>
        <w:color w:val="000000"/>
      </w:rPr>
      <w:t xml:space="preserve">09:54  Freitag, Juni 06, 2014  </w:t>
    </w:r>
    <w:r>
      <w:rPr>
        <w:color w:val="000000"/>
      </w:rPr>
      <w:fldChar w:fldCharType="end"/>
    </w:r>
    <w:r>
      <w:rPr>
        <w:b/>
        <w:bCs/>
        <w:color w:val="000000"/>
      </w:rPr>
      <w:fldChar w:fldCharType="begin"/>
    </w:r>
    <w:r w:rsidR="007802CB">
      <w:rPr>
        <w:b/>
        <w:bCs/>
        <w:color w:val="000000"/>
      </w:rPr>
      <w:instrText xml:space="preserve"> PAGE </w:instrText>
    </w:r>
    <w:r>
      <w:rPr>
        <w:b/>
        <w:bCs/>
        <w:color w:val="000000"/>
      </w:rPr>
      <w:fldChar w:fldCharType="separate"/>
    </w:r>
    <w:r w:rsidR="00986229">
      <w:rPr>
        <w:b/>
        <w:bCs/>
        <w:noProof/>
        <w:color w:val="000000"/>
      </w:rPr>
      <w:t>4</w:t>
    </w:r>
    <w:r>
      <w:rPr>
        <w:b/>
        <w:bCs/>
        <w:color w:val="000000"/>
      </w:rPr>
      <w:fldChar w:fldCharType="end"/>
    </w:r>
  </w:p>
  <w:tbl>
    <w:tblPr>
      <w:tblW w:w="0" w:type="auto"/>
      <w:jc w:val="center"/>
      <w:tblLayout w:type="fixed"/>
      <w:tblCellMar>
        <w:left w:w="0" w:type="dxa"/>
        <w:right w:w="0" w:type="dxa"/>
      </w:tblCellMar>
      <w:tblLook w:val="0000"/>
    </w:tblPr>
    <w:tblGrid>
      <w:gridCol w:w="11185"/>
    </w:tblGrid>
    <w:tr w:rsidR="007802CB">
      <w:trPr>
        <w:cantSplit/>
        <w:jc w:val="center"/>
      </w:trPr>
      <w:tc>
        <w:tcPr>
          <w:tcW w:w="11185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tcMar>
            <w:left w:w="10" w:type="dxa"/>
            <w:right w:w="10" w:type="dxa"/>
          </w:tcMar>
        </w:tcPr>
        <w:p w:rsidR="007802CB" w:rsidRDefault="007802CB">
          <w:pPr>
            <w:adjustRightInd w:val="0"/>
            <w:spacing w:before="10" w:after="10"/>
            <w:jc w:val="center"/>
            <w:rPr>
              <w:b/>
              <w:bCs/>
              <w:i/>
              <w:iCs/>
              <w:color w:val="000000"/>
              <w:sz w:val="26"/>
              <w:szCs w:val="26"/>
            </w:rPr>
          </w:pPr>
          <w:r>
            <w:rPr>
              <w:b/>
              <w:bCs/>
              <w:i/>
              <w:iCs/>
              <w:color w:val="000000"/>
              <w:sz w:val="26"/>
              <w:szCs w:val="26"/>
            </w:rPr>
            <w:t>Setting 1</w:t>
          </w:r>
        </w:p>
      </w:tc>
    </w:tr>
  </w:tbl>
  <w:p w:rsidR="007802CB" w:rsidRDefault="007802CB">
    <w:pPr>
      <w:adjustRightInd w:val="0"/>
      <w:rPr>
        <w:b/>
        <w:bCs/>
        <w:i/>
        <w:iCs/>
        <w:color w:val="000000"/>
        <w:sz w:val="26"/>
        <w:szCs w:val="26"/>
      </w:rPr>
    </w:pPr>
  </w:p>
  <w:tbl>
    <w:tblPr>
      <w:tblW w:w="0" w:type="auto"/>
      <w:jc w:val="center"/>
      <w:tblLayout w:type="fixed"/>
      <w:tblCellMar>
        <w:left w:w="0" w:type="dxa"/>
        <w:right w:w="0" w:type="dxa"/>
      </w:tblCellMar>
      <w:tblLook w:val="0000"/>
    </w:tblPr>
    <w:tblGrid>
      <w:gridCol w:w="2148"/>
    </w:tblGrid>
    <w:tr w:rsidR="007802CB">
      <w:trPr>
        <w:cantSplit/>
        <w:jc w:val="center"/>
      </w:trPr>
      <w:tc>
        <w:tcPr>
          <w:tcW w:w="2148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tcMar>
            <w:left w:w="10" w:type="dxa"/>
            <w:right w:w="10" w:type="dxa"/>
          </w:tcMar>
        </w:tcPr>
        <w:p w:rsidR="007802CB" w:rsidRDefault="007802CB">
          <w:pPr>
            <w:adjustRightInd w:val="0"/>
            <w:spacing w:before="10" w:after="10"/>
            <w:jc w:val="center"/>
            <w:rPr>
              <w:b/>
              <w:bCs/>
              <w:i/>
              <w:iCs/>
              <w:color w:val="000000"/>
              <w:sz w:val="24"/>
              <w:szCs w:val="24"/>
            </w:rPr>
          </w:pPr>
          <w:r>
            <w:rPr>
              <w:b/>
              <w:bCs/>
              <w:i/>
              <w:iCs/>
              <w:color w:val="000000"/>
              <w:sz w:val="24"/>
              <w:szCs w:val="24"/>
            </w:rPr>
            <w:t xml:space="preserve">The GLM </w:t>
          </w:r>
          <w:proofErr w:type="spellStart"/>
          <w:r>
            <w:rPr>
              <w:b/>
              <w:bCs/>
              <w:i/>
              <w:iCs/>
              <w:color w:val="000000"/>
              <w:sz w:val="24"/>
              <w:szCs w:val="24"/>
            </w:rPr>
            <w:t>Procedure</w:t>
          </w:r>
          <w:proofErr w:type="spellEnd"/>
        </w:p>
      </w:tc>
    </w:tr>
  </w:tbl>
  <w:p w:rsidR="007802CB" w:rsidRDefault="007802CB">
    <w:pPr>
      <w:adjustRightInd w:val="0"/>
      <w:rPr>
        <w:b/>
        <w:bCs/>
        <w:i/>
        <w:iCs/>
        <w:color w:val="000000"/>
        <w:sz w:val="24"/>
        <w:szCs w:val="24"/>
      </w:rPr>
    </w:pPr>
  </w:p>
  <w:tbl>
    <w:tblPr>
      <w:tblW w:w="0" w:type="auto"/>
      <w:tblInd w:w="10" w:type="dxa"/>
      <w:tblLayout w:type="fixed"/>
      <w:tblCellMar>
        <w:left w:w="0" w:type="dxa"/>
        <w:right w:w="0" w:type="dxa"/>
      </w:tblCellMar>
      <w:tblLook w:val="0000"/>
    </w:tblPr>
    <w:tblGrid>
      <w:gridCol w:w="2964"/>
    </w:tblGrid>
    <w:tr w:rsidR="007802CB">
      <w:trPr>
        <w:cantSplit/>
      </w:trPr>
      <w:tc>
        <w:tcPr>
          <w:tcW w:w="2964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tcMar>
            <w:left w:w="10" w:type="dxa"/>
            <w:right w:w="10" w:type="dxa"/>
          </w:tcMar>
        </w:tcPr>
        <w:p w:rsidR="007802CB" w:rsidRDefault="007802CB">
          <w:pPr>
            <w:adjustRightInd w:val="0"/>
            <w:spacing w:before="10" w:after="10"/>
            <w:rPr>
              <w:b/>
              <w:bCs/>
              <w:i/>
              <w:iCs/>
              <w:color w:val="000000"/>
              <w:sz w:val="24"/>
              <w:szCs w:val="24"/>
            </w:rPr>
          </w:pPr>
          <w:proofErr w:type="spellStart"/>
          <w:r>
            <w:rPr>
              <w:b/>
              <w:bCs/>
              <w:i/>
              <w:iCs/>
              <w:color w:val="000000"/>
              <w:sz w:val="24"/>
              <w:szCs w:val="24"/>
            </w:rPr>
            <w:t>Dependent</w:t>
          </w:r>
          <w:proofErr w:type="spellEnd"/>
          <w:r>
            <w:rPr>
              <w:b/>
              <w:bCs/>
              <w:i/>
              <w:iCs/>
              <w:color w:val="000000"/>
              <w:sz w:val="24"/>
              <w:szCs w:val="24"/>
            </w:rPr>
            <w:t xml:space="preserve"> Variable: </w:t>
          </w:r>
          <w:proofErr w:type="spellStart"/>
          <w:r>
            <w:rPr>
              <w:b/>
              <w:bCs/>
              <w:i/>
              <w:iCs/>
              <w:color w:val="000000"/>
              <w:sz w:val="24"/>
              <w:szCs w:val="24"/>
            </w:rPr>
            <w:t>Neuro</w:t>
          </w:r>
          <w:proofErr w:type="spellEnd"/>
          <w:r>
            <w:rPr>
              <w:b/>
              <w:bCs/>
              <w:i/>
              <w:iCs/>
              <w:color w:val="000000"/>
              <w:sz w:val="24"/>
              <w:szCs w:val="24"/>
            </w:rPr>
            <w:t>_</w:t>
          </w:r>
        </w:p>
      </w:tc>
    </w:tr>
  </w:tbl>
  <w:p w:rsidR="007802CB" w:rsidRDefault="007802CB">
    <w:pPr>
      <w:adjustRightInd w:val="0"/>
      <w:rPr>
        <w:b/>
        <w:bCs/>
        <w:i/>
        <w:iCs/>
        <w:color w:val="000000"/>
        <w:sz w:val="24"/>
        <w:szCs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2CB" w:rsidRDefault="009B111B">
    <w:pPr>
      <w:framePr w:wrap="auto" w:hAnchor="margin" w:xAlign="right" w:y="1"/>
      <w:adjustRightInd w:val="0"/>
      <w:jc w:val="right"/>
      <w:rPr>
        <w:b/>
        <w:bCs/>
        <w:color w:val="000000"/>
      </w:rPr>
    </w:pPr>
    <w:r>
      <w:rPr>
        <w:color w:val="000000"/>
      </w:rPr>
      <w:fldChar w:fldCharType="begin"/>
    </w:r>
    <w:r w:rsidR="007802CB">
      <w:rPr>
        <w:color w:val="000000"/>
      </w:rPr>
      <w:instrText xml:space="preserve"> DATE \@ "hh:mm  dddd, MMMM dd, yyyy  " </w:instrText>
    </w:r>
    <w:r>
      <w:rPr>
        <w:color w:val="000000"/>
      </w:rPr>
      <w:fldChar w:fldCharType="separate"/>
    </w:r>
    <w:r w:rsidR="00986229">
      <w:rPr>
        <w:noProof/>
        <w:color w:val="000000"/>
      </w:rPr>
      <w:t xml:space="preserve">09:54  Freitag, Juni 06, 2014  </w:t>
    </w:r>
    <w:r>
      <w:rPr>
        <w:color w:val="000000"/>
      </w:rPr>
      <w:fldChar w:fldCharType="end"/>
    </w:r>
    <w:r>
      <w:rPr>
        <w:b/>
        <w:bCs/>
        <w:color w:val="000000"/>
      </w:rPr>
      <w:fldChar w:fldCharType="begin"/>
    </w:r>
    <w:r w:rsidR="007802CB">
      <w:rPr>
        <w:b/>
        <w:bCs/>
        <w:color w:val="000000"/>
      </w:rPr>
      <w:instrText xml:space="preserve"> PAGE </w:instrText>
    </w:r>
    <w:r>
      <w:rPr>
        <w:b/>
        <w:bCs/>
        <w:color w:val="000000"/>
      </w:rPr>
      <w:fldChar w:fldCharType="separate"/>
    </w:r>
    <w:r w:rsidR="00986229">
      <w:rPr>
        <w:b/>
        <w:bCs/>
        <w:noProof/>
        <w:color w:val="000000"/>
      </w:rPr>
      <w:t>7</w:t>
    </w:r>
    <w:r>
      <w:rPr>
        <w:b/>
        <w:bCs/>
        <w:color w:val="000000"/>
      </w:rPr>
      <w:fldChar w:fldCharType="end"/>
    </w:r>
  </w:p>
  <w:tbl>
    <w:tblPr>
      <w:tblW w:w="0" w:type="auto"/>
      <w:jc w:val="center"/>
      <w:tblLayout w:type="fixed"/>
      <w:tblCellMar>
        <w:left w:w="0" w:type="dxa"/>
        <w:right w:w="0" w:type="dxa"/>
      </w:tblCellMar>
      <w:tblLook w:val="0000"/>
    </w:tblPr>
    <w:tblGrid>
      <w:gridCol w:w="11185"/>
    </w:tblGrid>
    <w:tr w:rsidR="007802CB">
      <w:trPr>
        <w:cantSplit/>
        <w:jc w:val="center"/>
      </w:trPr>
      <w:tc>
        <w:tcPr>
          <w:tcW w:w="11185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tcMar>
            <w:left w:w="10" w:type="dxa"/>
            <w:right w:w="10" w:type="dxa"/>
          </w:tcMar>
        </w:tcPr>
        <w:p w:rsidR="007802CB" w:rsidRDefault="007802CB">
          <w:pPr>
            <w:adjustRightInd w:val="0"/>
            <w:spacing w:before="10" w:after="10"/>
            <w:jc w:val="center"/>
            <w:rPr>
              <w:b/>
              <w:bCs/>
              <w:i/>
              <w:iCs/>
              <w:color w:val="000000"/>
              <w:sz w:val="26"/>
              <w:szCs w:val="26"/>
            </w:rPr>
          </w:pPr>
          <w:r>
            <w:rPr>
              <w:b/>
              <w:bCs/>
              <w:i/>
              <w:iCs/>
              <w:color w:val="000000"/>
              <w:sz w:val="26"/>
              <w:szCs w:val="26"/>
            </w:rPr>
            <w:t>Setting 2</w:t>
          </w:r>
        </w:p>
      </w:tc>
    </w:tr>
  </w:tbl>
  <w:p w:rsidR="007802CB" w:rsidRDefault="007802CB">
    <w:pPr>
      <w:adjustRightInd w:val="0"/>
      <w:rPr>
        <w:b/>
        <w:bCs/>
        <w:i/>
        <w:iCs/>
        <w:color w:val="000000"/>
        <w:sz w:val="26"/>
        <w:szCs w:val="26"/>
      </w:rPr>
    </w:pPr>
  </w:p>
  <w:tbl>
    <w:tblPr>
      <w:tblW w:w="0" w:type="auto"/>
      <w:jc w:val="center"/>
      <w:tblLayout w:type="fixed"/>
      <w:tblCellMar>
        <w:left w:w="0" w:type="dxa"/>
        <w:right w:w="0" w:type="dxa"/>
      </w:tblCellMar>
      <w:tblLook w:val="0000"/>
    </w:tblPr>
    <w:tblGrid>
      <w:gridCol w:w="2244"/>
    </w:tblGrid>
    <w:tr w:rsidR="007802CB">
      <w:trPr>
        <w:cantSplit/>
        <w:jc w:val="center"/>
      </w:trPr>
      <w:tc>
        <w:tcPr>
          <w:tcW w:w="2244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tcMar>
            <w:left w:w="10" w:type="dxa"/>
            <w:right w:w="10" w:type="dxa"/>
          </w:tcMar>
        </w:tcPr>
        <w:p w:rsidR="007802CB" w:rsidRDefault="007802CB">
          <w:pPr>
            <w:adjustRightInd w:val="0"/>
            <w:spacing w:before="10" w:after="10"/>
            <w:jc w:val="center"/>
            <w:rPr>
              <w:b/>
              <w:bCs/>
              <w:i/>
              <w:iCs/>
              <w:color w:val="000000"/>
              <w:sz w:val="24"/>
              <w:szCs w:val="24"/>
            </w:rPr>
          </w:pPr>
          <w:r>
            <w:rPr>
              <w:b/>
              <w:bCs/>
              <w:i/>
              <w:iCs/>
              <w:color w:val="000000"/>
              <w:sz w:val="24"/>
              <w:szCs w:val="24"/>
            </w:rPr>
            <w:t xml:space="preserve">The Mixed </w:t>
          </w:r>
          <w:proofErr w:type="spellStart"/>
          <w:r>
            <w:rPr>
              <w:b/>
              <w:bCs/>
              <w:i/>
              <w:iCs/>
              <w:color w:val="000000"/>
              <w:sz w:val="24"/>
              <w:szCs w:val="24"/>
            </w:rPr>
            <w:t>Procedure</w:t>
          </w:r>
          <w:proofErr w:type="spellEnd"/>
        </w:p>
      </w:tc>
    </w:tr>
  </w:tbl>
  <w:p w:rsidR="007802CB" w:rsidRDefault="007802CB">
    <w:pPr>
      <w:adjustRightInd w:val="0"/>
      <w:rPr>
        <w:b/>
        <w:bCs/>
        <w:i/>
        <w:iCs/>
        <w:color w:val="000000"/>
        <w:sz w:val="24"/>
        <w:szCs w:val="24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2CB" w:rsidRDefault="009B111B">
    <w:pPr>
      <w:framePr w:wrap="auto" w:hAnchor="margin" w:xAlign="right" w:y="1"/>
      <w:adjustRightInd w:val="0"/>
      <w:jc w:val="right"/>
      <w:rPr>
        <w:b/>
        <w:bCs/>
        <w:color w:val="000000"/>
      </w:rPr>
    </w:pPr>
    <w:r>
      <w:rPr>
        <w:color w:val="000000"/>
      </w:rPr>
      <w:fldChar w:fldCharType="begin"/>
    </w:r>
    <w:r w:rsidR="007802CB">
      <w:rPr>
        <w:color w:val="000000"/>
      </w:rPr>
      <w:instrText xml:space="preserve"> DATE \@ "hh:mm  dddd, MMMM dd, yyyy  " </w:instrText>
    </w:r>
    <w:r>
      <w:rPr>
        <w:color w:val="000000"/>
      </w:rPr>
      <w:fldChar w:fldCharType="separate"/>
    </w:r>
    <w:r w:rsidR="00986229">
      <w:rPr>
        <w:noProof/>
        <w:color w:val="000000"/>
      </w:rPr>
      <w:t xml:space="preserve">09:54  Freitag, Juni 06, 2014  </w:t>
    </w:r>
    <w:r>
      <w:rPr>
        <w:color w:val="000000"/>
      </w:rPr>
      <w:fldChar w:fldCharType="end"/>
    </w:r>
    <w:r>
      <w:rPr>
        <w:b/>
        <w:bCs/>
        <w:color w:val="000000"/>
      </w:rPr>
      <w:fldChar w:fldCharType="begin"/>
    </w:r>
    <w:r w:rsidR="007802CB">
      <w:rPr>
        <w:b/>
        <w:bCs/>
        <w:color w:val="000000"/>
      </w:rPr>
      <w:instrText xml:space="preserve"> PAGE </w:instrText>
    </w:r>
    <w:r>
      <w:rPr>
        <w:b/>
        <w:bCs/>
        <w:color w:val="000000"/>
      </w:rPr>
      <w:fldChar w:fldCharType="separate"/>
    </w:r>
    <w:r w:rsidR="00986229">
      <w:rPr>
        <w:b/>
        <w:bCs/>
        <w:noProof/>
        <w:color w:val="000000"/>
      </w:rPr>
      <w:t>8</w:t>
    </w:r>
    <w:r>
      <w:rPr>
        <w:b/>
        <w:bCs/>
        <w:color w:val="000000"/>
      </w:rPr>
      <w:fldChar w:fldCharType="end"/>
    </w:r>
  </w:p>
  <w:tbl>
    <w:tblPr>
      <w:tblW w:w="0" w:type="auto"/>
      <w:jc w:val="center"/>
      <w:tblLayout w:type="fixed"/>
      <w:tblCellMar>
        <w:left w:w="0" w:type="dxa"/>
        <w:right w:w="0" w:type="dxa"/>
      </w:tblCellMar>
      <w:tblLook w:val="0000"/>
    </w:tblPr>
    <w:tblGrid>
      <w:gridCol w:w="11185"/>
    </w:tblGrid>
    <w:tr w:rsidR="007802CB">
      <w:trPr>
        <w:cantSplit/>
        <w:jc w:val="center"/>
      </w:trPr>
      <w:tc>
        <w:tcPr>
          <w:tcW w:w="11185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tcMar>
            <w:left w:w="10" w:type="dxa"/>
            <w:right w:w="10" w:type="dxa"/>
          </w:tcMar>
        </w:tcPr>
        <w:p w:rsidR="007802CB" w:rsidRDefault="007802CB">
          <w:pPr>
            <w:adjustRightInd w:val="0"/>
            <w:spacing w:before="10" w:after="10"/>
            <w:jc w:val="center"/>
            <w:rPr>
              <w:b/>
              <w:bCs/>
              <w:i/>
              <w:iCs/>
              <w:color w:val="000000"/>
              <w:sz w:val="26"/>
              <w:szCs w:val="26"/>
            </w:rPr>
          </w:pPr>
          <w:r>
            <w:rPr>
              <w:b/>
              <w:bCs/>
              <w:i/>
              <w:iCs/>
              <w:color w:val="000000"/>
              <w:sz w:val="26"/>
              <w:szCs w:val="26"/>
            </w:rPr>
            <w:t>Setting 2</w:t>
          </w:r>
        </w:p>
      </w:tc>
    </w:tr>
  </w:tbl>
  <w:p w:rsidR="007802CB" w:rsidRDefault="007802CB">
    <w:pPr>
      <w:adjustRightInd w:val="0"/>
      <w:rPr>
        <w:b/>
        <w:bCs/>
        <w:i/>
        <w:iCs/>
        <w:color w:val="000000"/>
        <w:sz w:val="26"/>
        <w:szCs w:val="26"/>
      </w:rPr>
    </w:pPr>
  </w:p>
  <w:tbl>
    <w:tblPr>
      <w:tblW w:w="0" w:type="auto"/>
      <w:jc w:val="center"/>
      <w:tblLayout w:type="fixed"/>
      <w:tblCellMar>
        <w:left w:w="0" w:type="dxa"/>
        <w:right w:w="0" w:type="dxa"/>
      </w:tblCellMar>
      <w:tblLook w:val="0000"/>
    </w:tblPr>
    <w:tblGrid>
      <w:gridCol w:w="2148"/>
    </w:tblGrid>
    <w:tr w:rsidR="007802CB">
      <w:trPr>
        <w:cantSplit/>
        <w:jc w:val="center"/>
      </w:trPr>
      <w:tc>
        <w:tcPr>
          <w:tcW w:w="2148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tcMar>
            <w:left w:w="10" w:type="dxa"/>
            <w:right w:w="10" w:type="dxa"/>
          </w:tcMar>
        </w:tcPr>
        <w:p w:rsidR="007802CB" w:rsidRDefault="007802CB">
          <w:pPr>
            <w:adjustRightInd w:val="0"/>
            <w:spacing w:before="10" w:after="10"/>
            <w:jc w:val="center"/>
            <w:rPr>
              <w:b/>
              <w:bCs/>
              <w:i/>
              <w:iCs/>
              <w:color w:val="000000"/>
              <w:sz w:val="24"/>
              <w:szCs w:val="24"/>
            </w:rPr>
          </w:pPr>
          <w:r>
            <w:rPr>
              <w:b/>
              <w:bCs/>
              <w:i/>
              <w:iCs/>
              <w:color w:val="000000"/>
              <w:sz w:val="24"/>
              <w:szCs w:val="24"/>
            </w:rPr>
            <w:t xml:space="preserve">The GLM </w:t>
          </w:r>
          <w:proofErr w:type="spellStart"/>
          <w:r>
            <w:rPr>
              <w:b/>
              <w:bCs/>
              <w:i/>
              <w:iCs/>
              <w:color w:val="000000"/>
              <w:sz w:val="24"/>
              <w:szCs w:val="24"/>
            </w:rPr>
            <w:t>Procedure</w:t>
          </w:r>
          <w:proofErr w:type="spellEnd"/>
        </w:p>
      </w:tc>
    </w:tr>
  </w:tbl>
  <w:p w:rsidR="007802CB" w:rsidRDefault="007802CB">
    <w:pPr>
      <w:adjustRightInd w:val="0"/>
      <w:rPr>
        <w:b/>
        <w:bCs/>
        <w:i/>
        <w:iCs/>
        <w:color w:val="000000"/>
        <w:sz w:val="24"/>
        <w:szCs w:val="24"/>
      </w:rPr>
    </w:pPr>
  </w:p>
  <w:tbl>
    <w:tblPr>
      <w:tblW w:w="0" w:type="auto"/>
      <w:tblInd w:w="10" w:type="dxa"/>
      <w:tblLayout w:type="fixed"/>
      <w:tblCellMar>
        <w:left w:w="0" w:type="dxa"/>
        <w:right w:w="0" w:type="dxa"/>
      </w:tblCellMar>
      <w:tblLook w:val="0000"/>
    </w:tblPr>
    <w:tblGrid>
      <w:gridCol w:w="2964"/>
    </w:tblGrid>
    <w:tr w:rsidR="007802CB">
      <w:trPr>
        <w:cantSplit/>
      </w:trPr>
      <w:tc>
        <w:tcPr>
          <w:tcW w:w="2964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tcMar>
            <w:left w:w="10" w:type="dxa"/>
            <w:right w:w="10" w:type="dxa"/>
          </w:tcMar>
        </w:tcPr>
        <w:p w:rsidR="007802CB" w:rsidRDefault="007802CB">
          <w:pPr>
            <w:adjustRightInd w:val="0"/>
            <w:spacing w:before="10" w:after="10"/>
            <w:rPr>
              <w:b/>
              <w:bCs/>
              <w:i/>
              <w:iCs/>
              <w:color w:val="000000"/>
              <w:sz w:val="24"/>
              <w:szCs w:val="24"/>
            </w:rPr>
          </w:pPr>
          <w:proofErr w:type="spellStart"/>
          <w:r>
            <w:rPr>
              <w:b/>
              <w:bCs/>
              <w:i/>
              <w:iCs/>
              <w:color w:val="000000"/>
              <w:sz w:val="24"/>
              <w:szCs w:val="24"/>
            </w:rPr>
            <w:t>Dependent</w:t>
          </w:r>
          <w:proofErr w:type="spellEnd"/>
          <w:r>
            <w:rPr>
              <w:b/>
              <w:bCs/>
              <w:i/>
              <w:iCs/>
              <w:color w:val="000000"/>
              <w:sz w:val="24"/>
              <w:szCs w:val="24"/>
            </w:rPr>
            <w:t xml:space="preserve"> Variable: </w:t>
          </w:r>
          <w:proofErr w:type="spellStart"/>
          <w:r>
            <w:rPr>
              <w:b/>
              <w:bCs/>
              <w:i/>
              <w:iCs/>
              <w:color w:val="000000"/>
              <w:sz w:val="24"/>
              <w:szCs w:val="24"/>
            </w:rPr>
            <w:t>Neuro</w:t>
          </w:r>
          <w:proofErr w:type="spellEnd"/>
          <w:r>
            <w:rPr>
              <w:b/>
              <w:bCs/>
              <w:i/>
              <w:iCs/>
              <w:color w:val="000000"/>
              <w:sz w:val="24"/>
              <w:szCs w:val="24"/>
            </w:rPr>
            <w:t>_</w:t>
          </w:r>
        </w:p>
      </w:tc>
    </w:tr>
  </w:tbl>
  <w:p w:rsidR="007802CB" w:rsidRDefault="007802CB">
    <w:pPr>
      <w:adjustRightInd w:val="0"/>
      <w:rPr>
        <w:b/>
        <w:bCs/>
        <w:i/>
        <w:iCs/>
        <w:color w:val="000000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C57D4"/>
    <w:rsid w:val="007153D3"/>
    <w:rsid w:val="007802CB"/>
    <w:rsid w:val="00894B1E"/>
    <w:rsid w:val="00986229"/>
    <w:rsid w:val="009B111B"/>
    <w:rsid w:val="00BC57D4"/>
    <w:rsid w:val="00E8386B"/>
    <w:rsid w:val="00F72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B111B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C57D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C57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C57D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C57D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2.png"/><Relationship Id="rId1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663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V9.3 SAS System Output</vt:lpstr>
    </vt:vector>
  </TitlesOfParts>
  <Company/>
  <LinksUpToDate>false</LinksUpToDate>
  <CharactersWithSpaces>4838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V9.3 SAS System Output</dc:title>
  <dc:creator>SAS Version 9.3</dc:creator>
  <cp:lastModifiedBy>Patrick Altmann</cp:lastModifiedBy>
  <cp:revision>3</cp:revision>
  <dcterms:created xsi:type="dcterms:W3CDTF">2014-06-02T14:35:00Z</dcterms:created>
  <dcterms:modified xsi:type="dcterms:W3CDTF">2014-06-06T19:55:00Z</dcterms:modified>
</cp:coreProperties>
</file>